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7855E" w14:textId="77777777" w:rsidR="007132A2" w:rsidRPr="00DC08AB" w:rsidRDefault="007132A2" w:rsidP="007132A2">
      <w:pPr>
        <w:spacing w:line="560" w:lineRule="exact"/>
        <w:rPr>
          <w:rFonts w:ascii="仿宋_GB2312"/>
          <w:sz w:val="28"/>
          <w:szCs w:val="32"/>
        </w:rPr>
      </w:pPr>
      <w:r w:rsidRPr="00DC08AB">
        <w:rPr>
          <w:rFonts w:ascii="仿宋_GB2312" w:hint="eastAsia"/>
          <w:sz w:val="28"/>
          <w:szCs w:val="32"/>
        </w:rPr>
        <w:t>附件1</w:t>
      </w:r>
    </w:p>
    <w:tbl>
      <w:tblPr>
        <w:tblW w:w="8484" w:type="dxa"/>
        <w:tblInd w:w="93" w:type="dxa"/>
        <w:tblLook w:val="04A0" w:firstRow="1" w:lastRow="0" w:firstColumn="1" w:lastColumn="0" w:noHBand="0" w:noVBand="1"/>
      </w:tblPr>
      <w:tblGrid>
        <w:gridCol w:w="2590"/>
        <w:gridCol w:w="1678"/>
        <w:gridCol w:w="286"/>
        <w:gridCol w:w="423"/>
        <w:gridCol w:w="850"/>
        <w:gridCol w:w="284"/>
        <w:gridCol w:w="1031"/>
        <w:gridCol w:w="1342"/>
      </w:tblGrid>
      <w:tr w:rsidR="007132A2" w:rsidRPr="00DC08AB" w14:paraId="186BF35D" w14:textId="77777777" w:rsidTr="0045209D">
        <w:trPr>
          <w:trHeight w:val="675"/>
        </w:trPr>
        <w:tc>
          <w:tcPr>
            <w:tcW w:w="8484" w:type="dxa"/>
            <w:gridSpan w:val="8"/>
            <w:tcBorders>
              <w:top w:val="nil"/>
              <w:left w:val="nil"/>
              <w:bottom w:val="nil"/>
              <w:right w:val="nil"/>
            </w:tcBorders>
            <w:shd w:val="clear" w:color="auto" w:fill="auto"/>
            <w:noWrap/>
            <w:vAlign w:val="center"/>
            <w:hideMark/>
          </w:tcPr>
          <w:p w14:paraId="6674584A" w14:textId="77777777" w:rsidR="007132A2" w:rsidRPr="00DC08AB" w:rsidRDefault="007132A2" w:rsidP="0045209D">
            <w:pPr>
              <w:widowControl/>
              <w:jc w:val="center"/>
              <w:rPr>
                <w:rFonts w:ascii="仿宋_GB2312" w:hAnsi="宋体" w:cs="宋体"/>
                <w:b/>
                <w:bCs/>
                <w:kern w:val="0"/>
                <w:szCs w:val="32"/>
              </w:rPr>
            </w:pPr>
            <w:r w:rsidRPr="00DC08AB">
              <w:rPr>
                <w:rFonts w:ascii="Calibri" w:eastAsia="宋体" w:hAnsi="Calibri"/>
                <w:kern w:val="0"/>
                <w:sz w:val="22"/>
                <w:szCs w:val="22"/>
                <w:lang w:bidi="en-US"/>
              </w:rPr>
              <w:br w:type="page"/>
            </w:r>
            <w:r w:rsidRPr="00DC08AB">
              <w:rPr>
                <w:rFonts w:ascii="仿宋_GB2312" w:hAnsi="宋体" w:cs="宋体" w:hint="eastAsia"/>
                <w:b/>
                <w:bCs/>
                <w:kern w:val="0"/>
                <w:szCs w:val="32"/>
              </w:rPr>
              <w:t xml:space="preserve">企业资产评估项目公示表     </w:t>
            </w:r>
          </w:p>
        </w:tc>
      </w:tr>
      <w:tr w:rsidR="007132A2" w:rsidRPr="00DC08AB" w14:paraId="6EE8CC01" w14:textId="77777777" w:rsidTr="0045209D">
        <w:trPr>
          <w:trHeight w:val="499"/>
        </w:trPr>
        <w:tc>
          <w:tcPr>
            <w:tcW w:w="4977" w:type="dxa"/>
            <w:gridSpan w:val="4"/>
            <w:tcBorders>
              <w:top w:val="nil"/>
              <w:left w:val="nil"/>
              <w:bottom w:val="nil"/>
              <w:right w:val="nil"/>
            </w:tcBorders>
            <w:shd w:val="clear" w:color="auto" w:fill="auto"/>
            <w:noWrap/>
            <w:vAlign w:val="bottom"/>
            <w:hideMark/>
          </w:tcPr>
          <w:p w14:paraId="00640085" w14:textId="77777777" w:rsidR="007132A2" w:rsidRPr="00DC08AB" w:rsidRDefault="007132A2" w:rsidP="0045209D">
            <w:pPr>
              <w:widowControl/>
              <w:jc w:val="left"/>
              <w:rPr>
                <w:rFonts w:ascii="仿宋_GB2312" w:hAnsi="宋体" w:cs="宋体"/>
                <w:kern w:val="0"/>
                <w:sz w:val="24"/>
                <w:szCs w:val="24"/>
              </w:rPr>
            </w:pPr>
            <w:r w:rsidRPr="00DC08AB">
              <w:rPr>
                <w:rFonts w:ascii="仿宋_GB2312" w:hAnsi="Calibri" w:hint="eastAsia"/>
                <w:kern w:val="0"/>
                <w:sz w:val="24"/>
                <w:szCs w:val="24"/>
                <w:lang w:bidi="en-US"/>
              </w:rPr>
              <w:t>公示单位(盖章)</w:t>
            </w:r>
            <w:r w:rsidRPr="00DC08AB">
              <w:rPr>
                <w:rFonts w:ascii="仿宋_GB2312" w:hAnsi="宋体" w:cs="宋体" w:hint="eastAsia"/>
                <w:kern w:val="0"/>
                <w:sz w:val="24"/>
                <w:szCs w:val="24"/>
              </w:rPr>
              <w:t>:中国中轻国际控股有限公司</w:t>
            </w:r>
          </w:p>
        </w:tc>
        <w:tc>
          <w:tcPr>
            <w:tcW w:w="3507" w:type="dxa"/>
            <w:gridSpan w:val="4"/>
            <w:tcBorders>
              <w:top w:val="nil"/>
              <w:left w:val="nil"/>
              <w:bottom w:val="nil"/>
            </w:tcBorders>
            <w:shd w:val="clear" w:color="auto" w:fill="auto"/>
            <w:noWrap/>
            <w:vAlign w:val="bottom"/>
            <w:hideMark/>
          </w:tcPr>
          <w:p w14:paraId="1774979B" w14:textId="77777777" w:rsidR="007132A2" w:rsidRPr="00DC08AB" w:rsidRDefault="007132A2" w:rsidP="0045209D">
            <w:pPr>
              <w:widowControl/>
              <w:jc w:val="right"/>
              <w:rPr>
                <w:rFonts w:ascii="仿宋_GB2312" w:hAnsi="宋体" w:cs="宋体"/>
                <w:kern w:val="0"/>
                <w:sz w:val="24"/>
                <w:szCs w:val="24"/>
              </w:rPr>
            </w:pPr>
            <w:r w:rsidRPr="00DC08AB">
              <w:rPr>
                <w:rFonts w:ascii="仿宋_GB2312" w:hAnsi="宋体" w:cs="宋体" w:hint="eastAsia"/>
                <w:kern w:val="0"/>
                <w:sz w:val="24"/>
                <w:szCs w:val="24"/>
              </w:rPr>
              <w:t xml:space="preserve"> 金额单位：人民币万元</w:t>
            </w:r>
          </w:p>
        </w:tc>
      </w:tr>
      <w:tr w:rsidR="007132A2" w:rsidRPr="00DC08AB" w14:paraId="6E5130D2" w14:textId="77777777" w:rsidTr="0045209D">
        <w:trPr>
          <w:trHeight w:val="507"/>
        </w:trPr>
        <w:tc>
          <w:tcPr>
            <w:tcW w:w="259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3E7417F" w14:textId="77777777" w:rsidR="007132A2" w:rsidRPr="00DC08AB" w:rsidRDefault="007132A2" w:rsidP="0045209D">
            <w:pPr>
              <w:widowControl/>
              <w:jc w:val="center"/>
              <w:rPr>
                <w:rFonts w:ascii="仿宋_GB2312" w:hAnsi="Calibri"/>
                <w:b/>
                <w:kern w:val="0"/>
                <w:sz w:val="24"/>
                <w:szCs w:val="24"/>
                <w:lang w:bidi="en-US"/>
              </w:rPr>
            </w:pPr>
            <w:r w:rsidRPr="00DC08AB">
              <w:rPr>
                <w:rFonts w:ascii="仿宋_GB2312" w:hAnsi="Calibri" w:hint="eastAsia"/>
                <w:b/>
                <w:kern w:val="0"/>
                <w:sz w:val="24"/>
                <w:szCs w:val="24"/>
                <w:lang w:bidi="en-US"/>
              </w:rPr>
              <w:t>评估报告名称</w:t>
            </w:r>
          </w:p>
        </w:tc>
        <w:tc>
          <w:tcPr>
            <w:tcW w:w="5894" w:type="dxa"/>
            <w:gridSpan w:val="7"/>
            <w:tcBorders>
              <w:top w:val="single" w:sz="8" w:space="0" w:color="auto"/>
              <w:left w:val="nil"/>
              <w:bottom w:val="single" w:sz="4" w:space="0" w:color="auto"/>
              <w:right w:val="single" w:sz="8" w:space="0" w:color="000000"/>
            </w:tcBorders>
            <w:shd w:val="clear" w:color="auto" w:fill="auto"/>
            <w:noWrap/>
            <w:vAlign w:val="center"/>
            <w:hideMark/>
          </w:tcPr>
          <w:p w14:paraId="09C89036" w14:textId="4EBBB9D9" w:rsidR="007132A2" w:rsidRPr="00DC08AB" w:rsidRDefault="008E054F" w:rsidP="008E054F">
            <w:pPr>
              <w:widowControl/>
              <w:jc w:val="center"/>
              <w:rPr>
                <w:rFonts w:ascii="仿宋_GB2312" w:hAnsi="宋体" w:cs="宋体"/>
                <w:kern w:val="0"/>
                <w:sz w:val="24"/>
                <w:szCs w:val="24"/>
              </w:rPr>
            </w:pPr>
            <w:r w:rsidRPr="008E054F">
              <w:rPr>
                <w:rFonts w:ascii="仿宋_GB2312" w:hAnsi="宋体" w:cs="宋体" w:hint="eastAsia"/>
                <w:kern w:val="0"/>
                <w:sz w:val="24"/>
                <w:szCs w:val="24"/>
              </w:rPr>
              <w:t>中国中轻国际控股有限公司拟处置所持有的位于北京市西城区老墙根街38号院1号楼-1层房地产市场价值评估项目资产评估报告</w:t>
            </w:r>
          </w:p>
        </w:tc>
      </w:tr>
      <w:tr w:rsidR="007132A2" w:rsidRPr="00DC08AB" w14:paraId="0C285DE0" w14:textId="77777777" w:rsidTr="0045209D">
        <w:trPr>
          <w:trHeight w:val="557"/>
        </w:trPr>
        <w:tc>
          <w:tcPr>
            <w:tcW w:w="259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BCAD3E3" w14:textId="77777777" w:rsidR="007132A2" w:rsidRPr="00DC08AB" w:rsidRDefault="007132A2" w:rsidP="0045209D">
            <w:pPr>
              <w:widowControl/>
              <w:jc w:val="center"/>
              <w:rPr>
                <w:rFonts w:ascii="仿宋_GB2312" w:hAnsi="宋体" w:cs="宋体"/>
                <w:b/>
                <w:kern w:val="0"/>
                <w:sz w:val="24"/>
                <w:szCs w:val="24"/>
              </w:rPr>
            </w:pPr>
            <w:r w:rsidRPr="00DC08AB">
              <w:rPr>
                <w:rFonts w:ascii="仿宋_GB2312" w:hAnsi="Calibri" w:hint="eastAsia"/>
                <w:b/>
                <w:kern w:val="0"/>
                <w:sz w:val="24"/>
                <w:szCs w:val="24"/>
                <w:lang w:bidi="en-US"/>
              </w:rPr>
              <w:t>经济行为批准文件</w:t>
            </w:r>
          </w:p>
        </w:tc>
        <w:tc>
          <w:tcPr>
            <w:tcW w:w="5894" w:type="dxa"/>
            <w:gridSpan w:val="7"/>
            <w:tcBorders>
              <w:top w:val="single" w:sz="8" w:space="0" w:color="auto"/>
              <w:left w:val="nil"/>
              <w:bottom w:val="single" w:sz="4" w:space="0" w:color="auto"/>
              <w:right w:val="single" w:sz="8" w:space="0" w:color="000000"/>
            </w:tcBorders>
            <w:shd w:val="clear" w:color="auto" w:fill="auto"/>
            <w:noWrap/>
            <w:vAlign w:val="center"/>
            <w:hideMark/>
          </w:tcPr>
          <w:p w14:paraId="6F2F7F02" w14:textId="39793B40" w:rsidR="007132A2" w:rsidRPr="00DC08AB" w:rsidRDefault="008E054F" w:rsidP="0045209D">
            <w:pPr>
              <w:widowControl/>
              <w:jc w:val="center"/>
              <w:rPr>
                <w:rFonts w:ascii="仿宋_GB2312" w:hAnsi="宋体" w:cs="宋体"/>
                <w:kern w:val="0"/>
                <w:sz w:val="24"/>
                <w:szCs w:val="24"/>
              </w:rPr>
            </w:pPr>
            <w:r>
              <w:rPr>
                <w:rFonts w:ascii="仿宋_GB2312" w:hAnsi="宋体" w:cs="宋体" w:hint="eastAsia"/>
                <w:kern w:val="0"/>
                <w:sz w:val="24"/>
                <w:szCs w:val="24"/>
              </w:rPr>
              <w:t>中国中轻国际控股有限公司总经理办公会会议纪要</w:t>
            </w:r>
          </w:p>
        </w:tc>
      </w:tr>
      <w:tr w:rsidR="007132A2" w:rsidRPr="00DC08AB" w14:paraId="5548AE2A" w14:textId="77777777" w:rsidTr="0045209D">
        <w:trPr>
          <w:trHeight w:val="537"/>
        </w:trPr>
        <w:tc>
          <w:tcPr>
            <w:tcW w:w="259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3A60E74" w14:textId="77777777" w:rsidR="007132A2" w:rsidRPr="00DC08AB" w:rsidRDefault="007132A2" w:rsidP="0045209D">
            <w:pPr>
              <w:widowControl/>
              <w:jc w:val="center"/>
              <w:rPr>
                <w:rFonts w:ascii="仿宋_GB2312" w:hAnsi="宋体" w:cs="宋体"/>
                <w:b/>
                <w:kern w:val="0"/>
                <w:sz w:val="24"/>
                <w:szCs w:val="24"/>
              </w:rPr>
            </w:pPr>
            <w:r w:rsidRPr="00DC08AB">
              <w:rPr>
                <w:rFonts w:ascii="仿宋_GB2312" w:hAnsi="Calibri" w:hint="eastAsia"/>
                <w:b/>
                <w:kern w:val="0"/>
                <w:sz w:val="24"/>
                <w:szCs w:val="24"/>
                <w:lang w:bidi="en-US"/>
              </w:rPr>
              <w:t>评估机构选聘方式</w:t>
            </w:r>
          </w:p>
        </w:tc>
        <w:tc>
          <w:tcPr>
            <w:tcW w:w="5894" w:type="dxa"/>
            <w:gridSpan w:val="7"/>
            <w:tcBorders>
              <w:top w:val="single" w:sz="8" w:space="0" w:color="auto"/>
              <w:left w:val="nil"/>
              <w:bottom w:val="single" w:sz="4" w:space="0" w:color="auto"/>
              <w:right w:val="single" w:sz="8" w:space="0" w:color="000000"/>
            </w:tcBorders>
            <w:shd w:val="clear" w:color="auto" w:fill="auto"/>
            <w:noWrap/>
            <w:vAlign w:val="center"/>
            <w:hideMark/>
          </w:tcPr>
          <w:p w14:paraId="148534D6" w14:textId="77777777" w:rsidR="007132A2" w:rsidRPr="00DC08AB" w:rsidRDefault="007132A2" w:rsidP="0045209D">
            <w:pPr>
              <w:widowControl/>
              <w:jc w:val="center"/>
              <w:rPr>
                <w:rFonts w:ascii="仿宋_GB2312" w:hAnsi="宋体" w:cs="宋体"/>
                <w:kern w:val="0"/>
                <w:sz w:val="24"/>
                <w:szCs w:val="24"/>
              </w:rPr>
            </w:pPr>
            <w:r w:rsidRPr="00DC08AB">
              <w:rPr>
                <w:rFonts w:ascii="仿宋_GB2312" w:hAnsi="宋体" w:cs="宋体" w:hint="eastAsia"/>
                <w:kern w:val="0"/>
                <w:sz w:val="24"/>
                <w:szCs w:val="24"/>
              </w:rPr>
              <w:t>在集团评估机构备选库中选取</w:t>
            </w:r>
          </w:p>
        </w:tc>
      </w:tr>
      <w:tr w:rsidR="007132A2" w:rsidRPr="00DC08AB" w14:paraId="353383C5" w14:textId="77777777" w:rsidTr="0045209D">
        <w:trPr>
          <w:trHeight w:val="403"/>
        </w:trPr>
        <w:tc>
          <w:tcPr>
            <w:tcW w:w="259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04E527A" w14:textId="77777777" w:rsidR="007132A2" w:rsidRPr="00DC08AB" w:rsidRDefault="007132A2" w:rsidP="0045209D">
            <w:pPr>
              <w:widowControl/>
              <w:jc w:val="center"/>
              <w:rPr>
                <w:rFonts w:ascii="仿宋_GB2312" w:hAnsi="宋体" w:cs="宋体"/>
                <w:b/>
                <w:kern w:val="0"/>
                <w:sz w:val="24"/>
                <w:szCs w:val="24"/>
              </w:rPr>
            </w:pPr>
            <w:r w:rsidRPr="00DC08AB">
              <w:rPr>
                <w:rFonts w:ascii="仿宋_GB2312" w:hAnsi="Calibri" w:hint="eastAsia"/>
                <w:b/>
                <w:kern w:val="0"/>
                <w:sz w:val="24"/>
                <w:szCs w:val="24"/>
                <w:lang w:bidi="en-US"/>
              </w:rPr>
              <w:t>评估机构及评估师资质</w:t>
            </w:r>
          </w:p>
        </w:tc>
        <w:tc>
          <w:tcPr>
            <w:tcW w:w="5894" w:type="dxa"/>
            <w:gridSpan w:val="7"/>
            <w:tcBorders>
              <w:top w:val="single" w:sz="8" w:space="0" w:color="auto"/>
              <w:left w:val="nil"/>
              <w:bottom w:val="single" w:sz="4" w:space="0" w:color="auto"/>
              <w:right w:val="single" w:sz="8" w:space="0" w:color="000000"/>
            </w:tcBorders>
            <w:shd w:val="clear" w:color="auto" w:fill="auto"/>
            <w:noWrap/>
            <w:vAlign w:val="center"/>
            <w:hideMark/>
          </w:tcPr>
          <w:p w14:paraId="6A63C303" w14:textId="77777777" w:rsidR="008E054F" w:rsidRDefault="007132A2" w:rsidP="00F851C2">
            <w:pPr>
              <w:widowControl/>
              <w:jc w:val="center"/>
              <w:rPr>
                <w:rFonts w:ascii="仿宋_GB2312" w:hAnsi="宋体" w:cs="宋体"/>
                <w:kern w:val="0"/>
                <w:sz w:val="24"/>
                <w:szCs w:val="24"/>
              </w:rPr>
            </w:pPr>
            <w:r w:rsidRPr="00FD5F07">
              <w:rPr>
                <w:rFonts w:ascii="仿宋_GB2312" w:hAnsi="宋体" w:cs="宋体" w:hint="eastAsia"/>
                <w:kern w:val="0"/>
                <w:sz w:val="24"/>
                <w:szCs w:val="24"/>
              </w:rPr>
              <w:t>评估公司：</w:t>
            </w:r>
            <w:r w:rsidR="008E054F" w:rsidRPr="008E054F">
              <w:rPr>
                <w:rFonts w:ascii="仿宋_GB2312" w:hAnsi="宋体" w:cs="宋体" w:hint="eastAsia"/>
                <w:kern w:val="0"/>
                <w:sz w:val="24"/>
                <w:szCs w:val="24"/>
              </w:rPr>
              <w:t>北京中同华资产评估有限公司（北京市财政局京财资评备（2021）0095号）</w:t>
            </w:r>
          </w:p>
          <w:p w14:paraId="5DEEEB80" w14:textId="77515D6C" w:rsidR="008E054F" w:rsidRDefault="007132A2" w:rsidP="00F851C2">
            <w:pPr>
              <w:widowControl/>
              <w:jc w:val="center"/>
              <w:rPr>
                <w:rFonts w:ascii="仿宋_GB2312" w:hAnsi="宋体" w:cs="宋体"/>
                <w:kern w:val="0"/>
                <w:sz w:val="24"/>
                <w:szCs w:val="24"/>
              </w:rPr>
            </w:pPr>
            <w:r w:rsidRPr="00FD5F07">
              <w:rPr>
                <w:rFonts w:ascii="仿宋_GB2312" w:hAnsi="宋体" w:cs="宋体" w:hint="eastAsia"/>
                <w:kern w:val="0"/>
                <w:sz w:val="24"/>
                <w:szCs w:val="24"/>
              </w:rPr>
              <w:t>签字注册资产评估师：</w:t>
            </w:r>
            <w:r w:rsidR="008E054F" w:rsidRPr="008E054F">
              <w:rPr>
                <w:rFonts w:ascii="仿宋_GB2312" w:hAnsi="宋体" w:cs="宋体" w:hint="eastAsia"/>
                <w:kern w:val="0"/>
                <w:sz w:val="24"/>
                <w:szCs w:val="24"/>
              </w:rPr>
              <w:t>宋恩杰（资质证书：13000155</w:t>
            </w:r>
            <w:r w:rsidR="008E054F">
              <w:rPr>
                <w:rFonts w:ascii="仿宋_GB2312" w:hAnsi="宋体" w:cs="宋体" w:hint="eastAsia"/>
                <w:kern w:val="0"/>
                <w:sz w:val="24"/>
                <w:szCs w:val="24"/>
              </w:rPr>
              <w:t>）</w:t>
            </w:r>
            <w:r w:rsidR="008E054F" w:rsidRPr="008E054F">
              <w:rPr>
                <w:rFonts w:ascii="仿宋_GB2312" w:hAnsi="宋体" w:cs="宋体" w:hint="eastAsia"/>
                <w:kern w:val="0"/>
                <w:sz w:val="24"/>
                <w:szCs w:val="24"/>
              </w:rPr>
              <w:t>、</w:t>
            </w:r>
          </w:p>
          <w:p w14:paraId="37A0F714" w14:textId="0779F8BD" w:rsidR="007132A2" w:rsidRPr="00DC08AB" w:rsidRDefault="008E054F" w:rsidP="00F851C2">
            <w:pPr>
              <w:widowControl/>
              <w:jc w:val="center"/>
              <w:rPr>
                <w:rFonts w:ascii="仿宋_GB2312" w:hAnsi="宋体" w:cs="宋体"/>
                <w:kern w:val="0"/>
                <w:sz w:val="24"/>
                <w:szCs w:val="24"/>
              </w:rPr>
            </w:pPr>
            <w:r>
              <w:rPr>
                <w:rFonts w:ascii="仿宋_GB2312" w:hAnsi="宋体" w:cs="宋体" w:hint="eastAsia"/>
                <w:kern w:val="0"/>
                <w:sz w:val="24"/>
                <w:szCs w:val="24"/>
              </w:rPr>
              <w:t xml:space="preserve"> </w:t>
            </w:r>
            <w:r>
              <w:rPr>
                <w:rFonts w:ascii="仿宋_GB2312" w:hAnsi="宋体" w:cs="宋体"/>
                <w:kern w:val="0"/>
                <w:sz w:val="24"/>
                <w:szCs w:val="24"/>
              </w:rPr>
              <w:t xml:space="preserve">                  </w:t>
            </w:r>
            <w:r w:rsidRPr="008E054F">
              <w:rPr>
                <w:rFonts w:ascii="仿宋_GB2312" w:hAnsi="宋体" w:cs="宋体" w:hint="eastAsia"/>
                <w:kern w:val="0"/>
                <w:sz w:val="24"/>
                <w:szCs w:val="24"/>
              </w:rPr>
              <w:t>王</w:t>
            </w:r>
            <w:r>
              <w:rPr>
                <w:rFonts w:ascii="仿宋_GB2312" w:hAnsi="宋体" w:cs="宋体" w:hint="eastAsia"/>
                <w:kern w:val="0"/>
                <w:sz w:val="24"/>
                <w:szCs w:val="24"/>
              </w:rPr>
              <w:t xml:space="preserve"> </w:t>
            </w:r>
            <w:r w:rsidRPr="008E054F">
              <w:rPr>
                <w:rFonts w:ascii="仿宋_GB2312" w:hAnsi="宋体" w:cs="宋体" w:hint="eastAsia"/>
                <w:kern w:val="0"/>
                <w:sz w:val="24"/>
                <w:szCs w:val="24"/>
              </w:rPr>
              <w:t>宁</w:t>
            </w:r>
            <w:r>
              <w:rPr>
                <w:rFonts w:ascii="仿宋_GB2312" w:hAnsi="宋体" w:cs="宋体" w:hint="eastAsia"/>
                <w:kern w:val="0"/>
                <w:sz w:val="24"/>
                <w:szCs w:val="24"/>
              </w:rPr>
              <w:t>（</w:t>
            </w:r>
            <w:r w:rsidRPr="008E054F">
              <w:rPr>
                <w:rFonts w:ascii="仿宋_GB2312" w:hAnsi="宋体" w:cs="宋体" w:hint="eastAsia"/>
                <w:kern w:val="0"/>
                <w:sz w:val="24"/>
                <w:szCs w:val="24"/>
              </w:rPr>
              <w:t>资质证书：11200292</w:t>
            </w:r>
            <w:r>
              <w:rPr>
                <w:rFonts w:ascii="仿宋_GB2312" w:hAnsi="宋体" w:cs="宋体" w:hint="eastAsia"/>
                <w:kern w:val="0"/>
                <w:sz w:val="24"/>
                <w:szCs w:val="24"/>
              </w:rPr>
              <w:t>）</w:t>
            </w:r>
          </w:p>
        </w:tc>
      </w:tr>
      <w:tr w:rsidR="007132A2" w:rsidRPr="00DC08AB" w14:paraId="3328EBED" w14:textId="77777777" w:rsidTr="0045209D">
        <w:trPr>
          <w:trHeight w:val="402"/>
        </w:trPr>
        <w:tc>
          <w:tcPr>
            <w:tcW w:w="259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452FDAD" w14:textId="77777777" w:rsidR="007132A2" w:rsidRPr="00DC08AB" w:rsidRDefault="007132A2" w:rsidP="0045209D">
            <w:pPr>
              <w:widowControl/>
              <w:jc w:val="center"/>
              <w:rPr>
                <w:rFonts w:ascii="仿宋_GB2312" w:hAnsi="Calibri"/>
                <w:b/>
                <w:kern w:val="0"/>
                <w:sz w:val="24"/>
                <w:szCs w:val="24"/>
                <w:lang w:bidi="en-US"/>
              </w:rPr>
            </w:pPr>
            <w:r w:rsidRPr="00DC08AB">
              <w:rPr>
                <w:rFonts w:ascii="仿宋_GB2312" w:hAnsi="Calibri" w:hint="eastAsia"/>
                <w:b/>
                <w:kern w:val="0"/>
                <w:sz w:val="24"/>
                <w:szCs w:val="24"/>
                <w:lang w:bidi="en-US"/>
              </w:rPr>
              <w:t>评估程序履行情况</w:t>
            </w:r>
          </w:p>
        </w:tc>
        <w:tc>
          <w:tcPr>
            <w:tcW w:w="5894" w:type="dxa"/>
            <w:gridSpan w:val="7"/>
            <w:tcBorders>
              <w:top w:val="single" w:sz="8" w:space="0" w:color="auto"/>
              <w:left w:val="nil"/>
              <w:bottom w:val="single" w:sz="4" w:space="0" w:color="auto"/>
              <w:right w:val="single" w:sz="8" w:space="0" w:color="000000"/>
            </w:tcBorders>
            <w:shd w:val="clear" w:color="auto" w:fill="auto"/>
            <w:noWrap/>
            <w:vAlign w:val="center"/>
            <w:hideMark/>
          </w:tcPr>
          <w:p w14:paraId="4EDA98E8" w14:textId="77777777" w:rsidR="007132A2" w:rsidRPr="00DC08AB" w:rsidRDefault="007132A2" w:rsidP="0045209D">
            <w:pPr>
              <w:widowControl/>
              <w:jc w:val="center"/>
              <w:rPr>
                <w:rFonts w:ascii="仿宋_GB2312" w:hAnsi="宋体" w:cs="宋体"/>
                <w:kern w:val="0"/>
                <w:sz w:val="24"/>
                <w:szCs w:val="24"/>
              </w:rPr>
            </w:pPr>
            <w:r w:rsidRPr="00DC08AB">
              <w:rPr>
                <w:rFonts w:ascii="仿宋_GB2312" w:hAnsi="宋体" w:cs="宋体" w:hint="eastAsia"/>
                <w:kern w:val="0"/>
                <w:sz w:val="24"/>
                <w:szCs w:val="24"/>
              </w:rPr>
              <w:t>严格按照中国资产评估准则规定执行</w:t>
            </w:r>
          </w:p>
        </w:tc>
      </w:tr>
      <w:tr w:rsidR="007132A2" w:rsidRPr="00DC08AB" w14:paraId="6BB901A0" w14:textId="77777777" w:rsidTr="0045209D">
        <w:trPr>
          <w:trHeight w:val="402"/>
        </w:trPr>
        <w:tc>
          <w:tcPr>
            <w:tcW w:w="259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3EFAF4D" w14:textId="77777777" w:rsidR="007132A2" w:rsidRPr="00DC08AB" w:rsidRDefault="007132A2" w:rsidP="0045209D">
            <w:pPr>
              <w:widowControl/>
              <w:jc w:val="center"/>
              <w:rPr>
                <w:rFonts w:ascii="仿宋_GB2312" w:hAnsi="宋体" w:cs="宋体"/>
                <w:b/>
                <w:bCs/>
                <w:kern w:val="0"/>
                <w:sz w:val="24"/>
                <w:szCs w:val="24"/>
              </w:rPr>
            </w:pPr>
            <w:r w:rsidRPr="00DC08AB">
              <w:rPr>
                <w:rFonts w:ascii="仿宋_GB2312" w:hAnsi="宋体" w:cs="宋体" w:hint="eastAsia"/>
                <w:b/>
                <w:kern w:val="0"/>
                <w:sz w:val="24"/>
                <w:szCs w:val="24"/>
              </w:rPr>
              <w:t>产权持有单位名称</w:t>
            </w:r>
          </w:p>
        </w:tc>
        <w:tc>
          <w:tcPr>
            <w:tcW w:w="1964"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5D24EC65" w14:textId="77777777" w:rsidR="007132A2" w:rsidRPr="00DC08AB" w:rsidRDefault="00076AA3" w:rsidP="0045209D">
            <w:pPr>
              <w:widowControl/>
              <w:jc w:val="center"/>
              <w:rPr>
                <w:rFonts w:ascii="仿宋_GB2312" w:hAnsi="宋体" w:cs="宋体"/>
                <w:b/>
                <w:bCs/>
                <w:kern w:val="0"/>
                <w:sz w:val="24"/>
                <w:szCs w:val="24"/>
              </w:rPr>
            </w:pPr>
            <w:r w:rsidRPr="00DC08AB">
              <w:rPr>
                <w:rFonts w:ascii="仿宋_GB2312" w:hAnsi="宋体" w:cs="宋体" w:hint="eastAsia"/>
                <w:kern w:val="0"/>
                <w:sz w:val="24"/>
                <w:szCs w:val="24"/>
              </w:rPr>
              <w:t>中国中轻国际控股有限公司</w:t>
            </w:r>
          </w:p>
        </w:tc>
        <w:tc>
          <w:tcPr>
            <w:tcW w:w="1557" w:type="dxa"/>
            <w:gridSpan w:val="3"/>
            <w:tcBorders>
              <w:top w:val="single" w:sz="8" w:space="0" w:color="auto"/>
              <w:left w:val="nil"/>
              <w:bottom w:val="single" w:sz="4" w:space="0" w:color="auto"/>
              <w:right w:val="single" w:sz="8" w:space="0" w:color="000000"/>
            </w:tcBorders>
            <w:shd w:val="clear" w:color="auto" w:fill="auto"/>
            <w:vAlign w:val="center"/>
          </w:tcPr>
          <w:p w14:paraId="6C8DCD35" w14:textId="77777777" w:rsidR="007132A2" w:rsidRPr="00DC08AB" w:rsidRDefault="007132A2" w:rsidP="0045209D">
            <w:pPr>
              <w:widowControl/>
              <w:jc w:val="center"/>
              <w:rPr>
                <w:rFonts w:ascii="仿宋_GB2312" w:hAnsi="宋体" w:cs="宋体"/>
                <w:bCs/>
                <w:kern w:val="0"/>
                <w:sz w:val="24"/>
                <w:szCs w:val="24"/>
              </w:rPr>
            </w:pPr>
            <w:r w:rsidRPr="00DC08AB">
              <w:rPr>
                <w:rFonts w:ascii="仿宋_GB2312" w:hAnsi="宋体" w:cs="宋体" w:hint="eastAsia"/>
                <w:bCs/>
                <w:kern w:val="0"/>
                <w:sz w:val="24"/>
                <w:szCs w:val="24"/>
              </w:rPr>
              <w:t>公示时间</w:t>
            </w:r>
          </w:p>
        </w:tc>
        <w:tc>
          <w:tcPr>
            <w:tcW w:w="2373" w:type="dxa"/>
            <w:gridSpan w:val="2"/>
            <w:tcBorders>
              <w:top w:val="single" w:sz="8" w:space="0" w:color="auto"/>
              <w:left w:val="nil"/>
              <w:bottom w:val="single" w:sz="4" w:space="0" w:color="auto"/>
              <w:right w:val="single" w:sz="8" w:space="0" w:color="000000"/>
            </w:tcBorders>
            <w:shd w:val="clear" w:color="auto" w:fill="auto"/>
            <w:vAlign w:val="center"/>
          </w:tcPr>
          <w:p w14:paraId="17066763" w14:textId="053DDEB4" w:rsidR="007132A2" w:rsidRPr="00DC08AB" w:rsidRDefault="007132A2" w:rsidP="00076AA3">
            <w:pPr>
              <w:widowControl/>
              <w:jc w:val="center"/>
              <w:rPr>
                <w:rFonts w:ascii="仿宋_GB2312" w:hAnsi="宋体" w:cs="宋体"/>
                <w:bCs/>
                <w:kern w:val="0"/>
                <w:sz w:val="24"/>
                <w:szCs w:val="24"/>
              </w:rPr>
            </w:pPr>
            <w:r w:rsidRPr="00DC08AB">
              <w:rPr>
                <w:rFonts w:ascii="仿宋_GB2312" w:hAnsi="宋体" w:cs="宋体" w:hint="eastAsia"/>
                <w:bCs/>
                <w:kern w:val="0"/>
                <w:sz w:val="24"/>
                <w:szCs w:val="24"/>
              </w:rPr>
              <w:t xml:space="preserve"> 20</w:t>
            </w:r>
            <w:r w:rsidR="00F851C2">
              <w:rPr>
                <w:rFonts w:ascii="仿宋_GB2312" w:hAnsi="宋体" w:cs="宋体"/>
                <w:bCs/>
                <w:kern w:val="0"/>
                <w:sz w:val="24"/>
                <w:szCs w:val="24"/>
              </w:rPr>
              <w:t>2</w:t>
            </w:r>
            <w:r w:rsidR="00691260">
              <w:rPr>
                <w:rFonts w:ascii="仿宋_GB2312" w:hAnsi="宋体" w:cs="宋体"/>
                <w:bCs/>
                <w:kern w:val="0"/>
                <w:sz w:val="24"/>
                <w:szCs w:val="24"/>
              </w:rPr>
              <w:t>3</w:t>
            </w:r>
            <w:r w:rsidRPr="00DC08AB">
              <w:rPr>
                <w:rFonts w:ascii="仿宋_GB2312" w:hAnsi="宋体" w:cs="宋体" w:hint="eastAsia"/>
                <w:bCs/>
                <w:kern w:val="0"/>
                <w:sz w:val="24"/>
                <w:szCs w:val="24"/>
              </w:rPr>
              <w:t xml:space="preserve">年 </w:t>
            </w:r>
            <w:r w:rsidR="008E054F">
              <w:rPr>
                <w:rFonts w:ascii="仿宋_GB2312" w:hAnsi="宋体" w:cs="宋体"/>
                <w:bCs/>
                <w:kern w:val="0"/>
                <w:sz w:val="24"/>
                <w:szCs w:val="24"/>
              </w:rPr>
              <w:t>6</w:t>
            </w:r>
            <w:r w:rsidRPr="00DC08AB">
              <w:rPr>
                <w:rFonts w:ascii="仿宋_GB2312" w:hAnsi="宋体" w:cs="宋体" w:hint="eastAsia"/>
                <w:bCs/>
                <w:kern w:val="0"/>
                <w:sz w:val="24"/>
                <w:szCs w:val="24"/>
              </w:rPr>
              <w:t>月</w:t>
            </w:r>
            <w:r w:rsidR="00F851C2">
              <w:rPr>
                <w:rFonts w:ascii="仿宋_GB2312" w:hAnsi="宋体" w:cs="宋体" w:hint="eastAsia"/>
                <w:bCs/>
                <w:kern w:val="0"/>
                <w:sz w:val="24"/>
                <w:szCs w:val="24"/>
              </w:rPr>
              <w:t>2</w:t>
            </w:r>
            <w:r w:rsidR="008E054F">
              <w:rPr>
                <w:rFonts w:ascii="仿宋_GB2312" w:hAnsi="宋体" w:cs="宋体"/>
                <w:bCs/>
                <w:kern w:val="0"/>
                <w:sz w:val="24"/>
                <w:szCs w:val="24"/>
              </w:rPr>
              <w:t>8</w:t>
            </w:r>
            <w:r w:rsidRPr="00DC08AB">
              <w:rPr>
                <w:rFonts w:ascii="仿宋_GB2312" w:hAnsi="宋体" w:cs="宋体" w:hint="eastAsia"/>
                <w:bCs/>
                <w:kern w:val="0"/>
                <w:sz w:val="24"/>
                <w:szCs w:val="24"/>
              </w:rPr>
              <w:t>日—20</w:t>
            </w:r>
            <w:r w:rsidR="00F851C2">
              <w:rPr>
                <w:rFonts w:ascii="仿宋_GB2312" w:hAnsi="宋体" w:cs="宋体"/>
                <w:bCs/>
                <w:kern w:val="0"/>
                <w:sz w:val="24"/>
                <w:szCs w:val="24"/>
              </w:rPr>
              <w:t>2</w:t>
            </w:r>
            <w:r w:rsidR="00691260">
              <w:rPr>
                <w:rFonts w:ascii="仿宋_GB2312" w:hAnsi="宋体" w:cs="宋体"/>
                <w:bCs/>
                <w:kern w:val="0"/>
                <w:sz w:val="24"/>
                <w:szCs w:val="24"/>
              </w:rPr>
              <w:t>3</w:t>
            </w:r>
            <w:r w:rsidRPr="00DC08AB">
              <w:rPr>
                <w:rFonts w:ascii="仿宋_GB2312" w:hAnsi="宋体" w:cs="宋体" w:hint="eastAsia"/>
                <w:bCs/>
                <w:kern w:val="0"/>
                <w:sz w:val="24"/>
                <w:szCs w:val="24"/>
              </w:rPr>
              <w:t>年</w:t>
            </w:r>
            <w:r w:rsidR="00691260">
              <w:rPr>
                <w:rFonts w:ascii="仿宋_GB2312" w:hAnsi="宋体" w:cs="宋体"/>
                <w:bCs/>
                <w:kern w:val="0"/>
                <w:sz w:val="24"/>
                <w:szCs w:val="24"/>
              </w:rPr>
              <w:t>7</w:t>
            </w:r>
            <w:r w:rsidRPr="00DC08AB">
              <w:rPr>
                <w:rFonts w:ascii="仿宋_GB2312" w:hAnsi="宋体" w:cs="宋体" w:hint="eastAsia"/>
                <w:bCs/>
                <w:kern w:val="0"/>
                <w:sz w:val="24"/>
                <w:szCs w:val="24"/>
              </w:rPr>
              <w:t>月</w:t>
            </w:r>
            <w:r w:rsidR="00691260">
              <w:rPr>
                <w:rFonts w:ascii="仿宋_GB2312" w:hAnsi="宋体" w:cs="宋体"/>
                <w:bCs/>
                <w:kern w:val="0"/>
                <w:sz w:val="24"/>
                <w:szCs w:val="24"/>
              </w:rPr>
              <w:t>4</w:t>
            </w:r>
            <w:r w:rsidRPr="00DC08AB">
              <w:rPr>
                <w:rFonts w:ascii="仿宋_GB2312" w:hAnsi="宋体" w:cs="宋体" w:hint="eastAsia"/>
                <w:bCs/>
                <w:kern w:val="0"/>
                <w:sz w:val="24"/>
                <w:szCs w:val="24"/>
              </w:rPr>
              <w:t>日</w:t>
            </w:r>
          </w:p>
        </w:tc>
      </w:tr>
      <w:tr w:rsidR="007132A2" w:rsidRPr="00DC08AB" w14:paraId="79622D3B" w14:textId="77777777" w:rsidTr="0045209D">
        <w:trPr>
          <w:trHeight w:val="402"/>
        </w:trPr>
        <w:tc>
          <w:tcPr>
            <w:tcW w:w="259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3804DF6" w14:textId="77777777" w:rsidR="007132A2" w:rsidRPr="00DC08AB" w:rsidRDefault="007132A2" w:rsidP="0045209D">
            <w:pPr>
              <w:widowControl/>
              <w:jc w:val="center"/>
              <w:rPr>
                <w:rFonts w:ascii="仿宋_GB2312" w:hAnsi="Calibri"/>
                <w:b/>
                <w:kern w:val="0"/>
                <w:sz w:val="24"/>
                <w:szCs w:val="24"/>
                <w:lang w:bidi="en-US"/>
              </w:rPr>
            </w:pPr>
            <w:r w:rsidRPr="00DC08AB">
              <w:rPr>
                <w:rFonts w:ascii="仿宋_GB2312" w:hAnsi="Calibri" w:hint="eastAsia"/>
                <w:b/>
                <w:kern w:val="0"/>
                <w:sz w:val="24"/>
                <w:szCs w:val="24"/>
                <w:lang w:bidi="en-US"/>
              </w:rPr>
              <w:t>评估资料查阅方式</w:t>
            </w:r>
          </w:p>
        </w:tc>
        <w:tc>
          <w:tcPr>
            <w:tcW w:w="5894" w:type="dxa"/>
            <w:gridSpan w:val="7"/>
            <w:tcBorders>
              <w:top w:val="single" w:sz="8" w:space="0" w:color="auto"/>
              <w:left w:val="nil"/>
              <w:bottom w:val="single" w:sz="4" w:space="0" w:color="auto"/>
              <w:right w:val="single" w:sz="8" w:space="0" w:color="000000"/>
            </w:tcBorders>
            <w:shd w:val="clear" w:color="auto" w:fill="auto"/>
            <w:noWrap/>
            <w:vAlign w:val="center"/>
            <w:hideMark/>
          </w:tcPr>
          <w:p w14:paraId="5C3BB380" w14:textId="77777777" w:rsidR="007132A2" w:rsidRPr="00DC08AB" w:rsidRDefault="007132A2" w:rsidP="0045209D">
            <w:pPr>
              <w:widowControl/>
              <w:jc w:val="center"/>
              <w:rPr>
                <w:rFonts w:ascii="仿宋_GB2312" w:hAnsi="宋体" w:cs="宋体"/>
                <w:bCs/>
                <w:kern w:val="0"/>
                <w:sz w:val="24"/>
                <w:szCs w:val="24"/>
              </w:rPr>
            </w:pPr>
            <w:r>
              <w:rPr>
                <w:rFonts w:ascii="仿宋_GB2312" w:hAnsi="宋体" w:cs="宋体" w:hint="eastAsia"/>
                <w:bCs/>
                <w:kern w:val="0"/>
                <w:sz w:val="24"/>
                <w:szCs w:val="24"/>
              </w:rPr>
              <w:t>填写相关表格并</w:t>
            </w:r>
            <w:r w:rsidRPr="00DC08AB">
              <w:rPr>
                <w:rFonts w:ascii="仿宋_GB2312" w:hAnsi="宋体" w:cs="宋体" w:hint="eastAsia"/>
                <w:bCs/>
                <w:kern w:val="0"/>
                <w:sz w:val="24"/>
                <w:szCs w:val="24"/>
              </w:rPr>
              <w:t>联系中轻控股查询</w:t>
            </w:r>
          </w:p>
        </w:tc>
      </w:tr>
      <w:tr w:rsidR="007132A2" w:rsidRPr="00DC08AB" w14:paraId="2EE4EBD9" w14:textId="77777777" w:rsidTr="0045209D">
        <w:trPr>
          <w:trHeight w:val="402"/>
        </w:trPr>
        <w:tc>
          <w:tcPr>
            <w:tcW w:w="259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66E3AAD" w14:textId="77777777" w:rsidR="007132A2" w:rsidRPr="00DC08AB" w:rsidRDefault="007132A2" w:rsidP="0045209D">
            <w:pPr>
              <w:widowControl/>
              <w:jc w:val="center"/>
              <w:rPr>
                <w:rFonts w:ascii="仿宋_GB2312" w:hAnsi="Calibri"/>
                <w:b/>
                <w:kern w:val="0"/>
                <w:sz w:val="24"/>
                <w:szCs w:val="24"/>
                <w:lang w:bidi="en-US"/>
              </w:rPr>
            </w:pPr>
            <w:r w:rsidRPr="00DC08AB">
              <w:rPr>
                <w:rFonts w:ascii="仿宋_GB2312" w:hAnsi="Calibri" w:hint="eastAsia"/>
                <w:b/>
                <w:kern w:val="0"/>
                <w:sz w:val="24"/>
                <w:szCs w:val="24"/>
                <w:lang w:bidi="en-US"/>
              </w:rPr>
              <w:t>公示反馈意见联系电话、邮件</w:t>
            </w:r>
          </w:p>
        </w:tc>
        <w:tc>
          <w:tcPr>
            <w:tcW w:w="5894" w:type="dxa"/>
            <w:gridSpan w:val="7"/>
            <w:tcBorders>
              <w:top w:val="single" w:sz="8" w:space="0" w:color="auto"/>
              <w:left w:val="nil"/>
              <w:bottom w:val="single" w:sz="4" w:space="0" w:color="auto"/>
              <w:right w:val="single" w:sz="8" w:space="0" w:color="000000"/>
            </w:tcBorders>
            <w:shd w:val="clear" w:color="auto" w:fill="auto"/>
            <w:noWrap/>
            <w:vAlign w:val="center"/>
            <w:hideMark/>
          </w:tcPr>
          <w:p w14:paraId="0DCDDDA3" w14:textId="77777777" w:rsidR="007132A2" w:rsidRPr="00DC08AB" w:rsidRDefault="00FD5F07" w:rsidP="0045209D">
            <w:pPr>
              <w:widowControl/>
              <w:jc w:val="center"/>
              <w:rPr>
                <w:rFonts w:ascii="仿宋_GB2312" w:hAnsi="宋体" w:cs="宋体"/>
                <w:kern w:val="0"/>
                <w:sz w:val="24"/>
                <w:szCs w:val="24"/>
              </w:rPr>
            </w:pPr>
            <w:r>
              <w:rPr>
                <w:rFonts w:ascii="仿宋_GB2312" w:hAnsi="宋体" w:cs="宋体" w:hint="eastAsia"/>
                <w:kern w:val="0"/>
                <w:sz w:val="24"/>
                <w:szCs w:val="24"/>
              </w:rPr>
              <w:t>刘汉晶</w:t>
            </w:r>
            <w:r w:rsidR="007132A2" w:rsidRPr="00DC08AB">
              <w:rPr>
                <w:rFonts w:ascii="仿宋_GB2312" w:hAnsi="宋体" w:cs="宋体" w:hint="eastAsia"/>
                <w:kern w:val="0"/>
                <w:sz w:val="24"/>
                <w:szCs w:val="24"/>
              </w:rPr>
              <w:t xml:space="preserve">  电话：</w:t>
            </w:r>
            <w:r w:rsidR="007132A2" w:rsidRPr="00DC08AB">
              <w:rPr>
                <w:rFonts w:ascii="仿宋_GB2312" w:hAnsi="宋体" w:cs="宋体"/>
                <w:kern w:val="0"/>
                <w:sz w:val="24"/>
                <w:szCs w:val="24"/>
              </w:rPr>
              <w:t>010-6477</w:t>
            </w:r>
            <w:r>
              <w:rPr>
                <w:rFonts w:ascii="仿宋_GB2312" w:hAnsi="宋体" w:cs="宋体"/>
                <w:kern w:val="0"/>
                <w:sz w:val="24"/>
                <w:szCs w:val="24"/>
              </w:rPr>
              <w:t>8517</w:t>
            </w:r>
            <w:r w:rsidR="007132A2" w:rsidRPr="00DC08AB">
              <w:rPr>
                <w:rFonts w:ascii="仿宋_GB2312" w:hAnsi="宋体" w:cs="宋体" w:hint="eastAsia"/>
                <w:kern w:val="0"/>
                <w:sz w:val="24"/>
                <w:szCs w:val="24"/>
              </w:rPr>
              <w:t xml:space="preserve">   </w:t>
            </w:r>
            <w:r w:rsidR="00EA06E5">
              <w:rPr>
                <w:rFonts w:ascii="仿宋_GB2312" w:hAnsi="宋体" w:cs="宋体"/>
                <w:kern w:val="0"/>
                <w:sz w:val="24"/>
                <w:szCs w:val="24"/>
              </w:rPr>
              <w:t>18701567513</w:t>
            </w:r>
          </w:p>
          <w:p w14:paraId="2DBC6113" w14:textId="21DCBD78" w:rsidR="007132A2" w:rsidRPr="00DC08AB" w:rsidRDefault="007132A2" w:rsidP="0045209D">
            <w:pPr>
              <w:widowControl/>
              <w:ind w:firstLineChars="500" w:firstLine="1200"/>
              <w:jc w:val="left"/>
              <w:rPr>
                <w:rFonts w:ascii="仿宋_GB2312" w:hAnsi="宋体" w:cs="宋体"/>
                <w:kern w:val="0"/>
                <w:sz w:val="24"/>
                <w:szCs w:val="24"/>
              </w:rPr>
            </w:pPr>
            <w:r w:rsidRPr="00DC08AB">
              <w:rPr>
                <w:rFonts w:ascii="仿宋_GB2312" w:hAnsi="宋体" w:cs="宋体" w:hint="eastAsia"/>
                <w:kern w:val="0"/>
                <w:sz w:val="24"/>
                <w:szCs w:val="24"/>
              </w:rPr>
              <w:t>邮件：</w:t>
            </w:r>
            <w:r>
              <w:rPr>
                <w:rFonts w:ascii="仿宋_GB2312" w:hAnsi="宋体" w:cs="宋体" w:hint="eastAsia"/>
                <w:kern w:val="0"/>
                <w:sz w:val="24"/>
                <w:szCs w:val="24"/>
              </w:rPr>
              <w:t>li</w:t>
            </w:r>
            <w:r w:rsidR="00EA06E5">
              <w:rPr>
                <w:rFonts w:ascii="仿宋_GB2312" w:hAnsi="宋体" w:cs="宋体" w:hint="eastAsia"/>
                <w:kern w:val="0"/>
                <w:sz w:val="24"/>
                <w:szCs w:val="24"/>
              </w:rPr>
              <w:t>u</w:t>
            </w:r>
            <w:r w:rsidR="00EA06E5">
              <w:rPr>
                <w:rFonts w:ascii="仿宋_GB2312" w:hAnsi="宋体" w:cs="宋体"/>
                <w:kern w:val="0"/>
                <w:sz w:val="24"/>
                <w:szCs w:val="24"/>
              </w:rPr>
              <w:t>han</w:t>
            </w:r>
            <w:r w:rsidR="00691260">
              <w:rPr>
                <w:rFonts w:ascii="仿宋_GB2312" w:hAnsi="宋体" w:cs="宋体"/>
                <w:kern w:val="0"/>
                <w:sz w:val="24"/>
                <w:szCs w:val="24"/>
              </w:rPr>
              <w:t>8517</w:t>
            </w:r>
            <w:r w:rsidRPr="00DC08AB">
              <w:rPr>
                <w:rFonts w:ascii="仿宋_GB2312" w:hAnsi="宋体" w:cs="宋体" w:hint="eastAsia"/>
                <w:kern w:val="0"/>
                <w:sz w:val="24"/>
                <w:szCs w:val="24"/>
              </w:rPr>
              <w:t>@sinolight.cn</w:t>
            </w:r>
          </w:p>
        </w:tc>
      </w:tr>
      <w:tr w:rsidR="007132A2" w:rsidRPr="00DC08AB" w14:paraId="5B088CBD" w14:textId="77777777" w:rsidTr="0045209D">
        <w:trPr>
          <w:trHeight w:val="402"/>
        </w:trPr>
        <w:tc>
          <w:tcPr>
            <w:tcW w:w="8484" w:type="dxa"/>
            <w:gridSpan w:val="8"/>
            <w:tcBorders>
              <w:top w:val="nil"/>
              <w:left w:val="single" w:sz="8" w:space="0" w:color="auto"/>
              <w:bottom w:val="single" w:sz="4" w:space="0" w:color="auto"/>
              <w:right w:val="single" w:sz="8" w:space="0" w:color="auto"/>
            </w:tcBorders>
            <w:shd w:val="clear" w:color="auto" w:fill="auto"/>
            <w:noWrap/>
            <w:vAlign w:val="center"/>
            <w:hideMark/>
          </w:tcPr>
          <w:p w14:paraId="1F38A46C" w14:textId="77777777" w:rsidR="007132A2" w:rsidRPr="00DC08AB" w:rsidRDefault="007132A2" w:rsidP="0045209D">
            <w:pPr>
              <w:widowControl/>
              <w:jc w:val="center"/>
              <w:rPr>
                <w:rFonts w:ascii="仿宋_GB2312" w:hAnsi="宋体" w:cs="宋体"/>
                <w:b/>
                <w:bCs/>
                <w:kern w:val="0"/>
                <w:sz w:val="24"/>
                <w:szCs w:val="24"/>
              </w:rPr>
            </w:pPr>
            <w:r w:rsidRPr="00DC08AB">
              <w:rPr>
                <w:rFonts w:ascii="仿宋_GB2312" w:hAnsi="宋体" w:cs="宋体" w:hint="eastAsia"/>
                <w:b/>
                <w:bCs/>
                <w:kern w:val="0"/>
                <w:sz w:val="24"/>
                <w:szCs w:val="24"/>
              </w:rPr>
              <w:t>评估结果汇总表</w:t>
            </w:r>
          </w:p>
        </w:tc>
      </w:tr>
      <w:tr w:rsidR="00076AA3" w:rsidRPr="00DC08AB" w14:paraId="01C97DA3" w14:textId="77777777" w:rsidTr="00893A21">
        <w:trPr>
          <w:trHeight w:val="402"/>
        </w:trPr>
        <w:tc>
          <w:tcPr>
            <w:tcW w:w="2590" w:type="dxa"/>
            <w:tcBorders>
              <w:top w:val="nil"/>
              <w:left w:val="single" w:sz="8" w:space="0" w:color="auto"/>
              <w:bottom w:val="single" w:sz="4" w:space="0" w:color="auto"/>
              <w:right w:val="single" w:sz="4" w:space="0" w:color="auto"/>
            </w:tcBorders>
            <w:shd w:val="clear" w:color="auto" w:fill="auto"/>
            <w:noWrap/>
            <w:vAlign w:val="center"/>
            <w:hideMark/>
          </w:tcPr>
          <w:p w14:paraId="720C0FC4" w14:textId="77777777" w:rsidR="00076AA3" w:rsidRPr="00DC08AB" w:rsidRDefault="00076AA3" w:rsidP="00076AA3">
            <w:pPr>
              <w:widowControl/>
              <w:jc w:val="center"/>
              <w:rPr>
                <w:rFonts w:ascii="仿宋_GB2312" w:hAnsi="宋体" w:cs="宋体"/>
                <w:b/>
                <w:bCs/>
                <w:kern w:val="0"/>
                <w:sz w:val="24"/>
                <w:szCs w:val="24"/>
              </w:rPr>
            </w:pPr>
            <w:r w:rsidRPr="00DC08AB">
              <w:rPr>
                <w:rFonts w:ascii="仿宋_GB2312" w:hAnsi="宋体" w:cs="宋体" w:hint="eastAsia"/>
                <w:b/>
                <w:bCs/>
                <w:kern w:val="0"/>
                <w:sz w:val="24"/>
                <w:szCs w:val="24"/>
              </w:rPr>
              <w:t>项      目</w:t>
            </w:r>
          </w:p>
        </w:tc>
        <w:tc>
          <w:tcPr>
            <w:tcW w:w="1678" w:type="dxa"/>
            <w:tcBorders>
              <w:top w:val="nil"/>
              <w:left w:val="nil"/>
              <w:bottom w:val="single" w:sz="4" w:space="0" w:color="auto"/>
              <w:right w:val="single" w:sz="4" w:space="0" w:color="auto"/>
            </w:tcBorders>
            <w:shd w:val="clear" w:color="auto" w:fill="auto"/>
            <w:noWrap/>
            <w:vAlign w:val="center"/>
          </w:tcPr>
          <w:p w14:paraId="53C5BBA0" w14:textId="77777777" w:rsidR="00076AA3" w:rsidRPr="00DC08AB" w:rsidRDefault="00076AA3" w:rsidP="00076AA3">
            <w:pPr>
              <w:widowControl/>
              <w:jc w:val="center"/>
              <w:rPr>
                <w:rFonts w:ascii="仿宋_GB2312" w:hAnsi="宋体" w:cs="宋体"/>
                <w:b/>
                <w:bCs/>
                <w:kern w:val="0"/>
                <w:sz w:val="24"/>
                <w:szCs w:val="24"/>
              </w:rPr>
            </w:pPr>
            <w:r w:rsidRPr="00DC08AB">
              <w:rPr>
                <w:rFonts w:ascii="仿宋_GB2312" w:hAnsi="宋体" w:cs="宋体" w:hint="eastAsia"/>
                <w:b/>
                <w:bCs/>
                <w:kern w:val="0"/>
                <w:sz w:val="24"/>
                <w:szCs w:val="24"/>
              </w:rPr>
              <w:t>账面价值</w:t>
            </w:r>
          </w:p>
        </w:tc>
        <w:tc>
          <w:tcPr>
            <w:tcW w:w="1559" w:type="dxa"/>
            <w:gridSpan w:val="3"/>
            <w:tcBorders>
              <w:top w:val="nil"/>
              <w:left w:val="nil"/>
              <w:bottom w:val="single" w:sz="4" w:space="0" w:color="auto"/>
              <w:right w:val="single" w:sz="4" w:space="0" w:color="auto"/>
            </w:tcBorders>
            <w:shd w:val="clear" w:color="auto" w:fill="auto"/>
            <w:noWrap/>
            <w:vAlign w:val="center"/>
          </w:tcPr>
          <w:p w14:paraId="63BBD8D7" w14:textId="77777777" w:rsidR="00076AA3" w:rsidRPr="00DC08AB" w:rsidRDefault="00076AA3" w:rsidP="00076AA3">
            <w:pPr>
              <w:widowControl/>
              <w:jc w:val="center"/>
              <w:rPr>
                <w:rFonts w:ascii="仿宋_GB2312" w:hAnsi="宋体" w:cs="宋体"/>
                <w:b/>
                <w:bCs/>
                <w:kern w:val="0"/>
                <w:sz w:val="24"/>
                <w:szCs w:val="24"/>
              </w:rPr>
            </w:pPr>
            <w:r w:rsidRPr="00DC08AB">
              <w:rPr>
                <w:rFonts w:ascii="仿宋_GB2312" w:hAnsi="宋体" w:cs="宋体" w:hint="eastAsia"/>
                <w:b/>
                <w:bCs/>
                <w:kern w:val="0"/>
                <w:sz w:val="24"/>
                <w:szCs w:val="24"/>
              </w:rPr>
              <w:t>评估价值</w:t>
            </w:r>
          </w:p>
        </w:tc>
        <w:tc>
          <w:tcPr>
            <w:tcW w:w="1315" w:type="dxa"/>
            <w:gridSpan w:val="2"/>
            <w:tcBorders>
              <w:top w:val="nil"/>
              <w:left w:val="nil"/>
              <w:bottom w:val="single" w:sz="4" w:space="0" w:color="auto"/>
              <w:right w:val="single" w:sz="4" w:space="0" w:color="auto"/>
            </w:tcBorders>
            <w:shd w:val="clear" w:color="auto" w:fill="auto"/>
            <w:noWrap/>
            <w:vAlign w:val="center"/>
          </w:tcPr>
          <w:p w14:paraId="387AA9A4" w14:textId="77777777" w:rsidR="00076AA3" w:rsidRPr="00DC08AB" w:rsidRDefault="00076AA3" w:rsidP="00076AA3">
            <w:pPr>
              <w:widowControl/>
              <w:jc w:val="center"/>
              <w:rPr>
                <w:rFonts w:ascii="仿宋_GB2312" w:hAnsi="宋体" w:cs="宋体"/>
                <w:b/>
                <w:bCs/>
                <w:kern w:val="0"/>
                <w:sz w:val="24"/>
                <w:szCs w:val="24"/>
              </w:rPr>
            </w:pPr>
            <w:r w:rsidRPr="00DC08AB">
              <w:rPr>
                <w:rFonts w:ascii="仿宋_GB2312" w:hAnsi="宋体" w:cs="宋体" w:hint="eastAsia"/>
                <w:b/>
                <w:bCs/>
                <w:kern w:val="0"/>
                <w:sz w:val="24"/>
                <w:szCs w:val="24"/>
              </w:rPr>
              <w:t>增减值</w:t>
            </w:r>
          </w:p>
        </w:tc>
        <w:tc>
          <w:tcPr>
            <w:tcW w:w="1342" w:type="dxa"/>
            <w:tcBorders>
              <w:top w:val="nil"/>
              <w:left w:val="nil"/>
              <w:bottom w:val="single" w:sz="4" w:space="0" w:color="auto"/>
              <w:right w:val="single" w:sz="8" w:space="0" w:color="auto"/>
            </w:tcBorders>
            <w:shd w:val="clear" w:color="auto" w:fill="auto"/>
            <w:noWrap/>
            <w:vAlign w:val="center"/>
          </w:tcPr>
          <w:p w14:paraId="54CAC3E1" w14:textId="77777777" w:rsidR="00076AA3" w:rsidRPr="00DC08AB" w:rsidRDefault="00076AA3" w:rsidP="00076AA3">
            <w:pPr>
              <w:widowControl/>
              <w:jc w:val="center"/>
              <w:rPr>
                <w:rFonts w:ascii="仿宋_GB2312" w:hAnsi="宋体" w:cs="宋体"/>
                <w:b/>
                <w:bCs/>
                <w:kern w:val="0"/>
                <w:sz w:val="24"/>
                <w:szCs w:val="24"/>
              </w:rPr>
            </w:pPr>
            <w:r w:rsidRPr="00DC08AB">
              <w:rPr>
                <w:rFonts w:ascii="仿宋_GB2312" w:hAnsi="宋体" w:cs="宋体" w:hint="eastAsia"/>
                <w:b/>
                <w:bCs/>
                <w:kern w:val="0"/>
                <w:sz w:val="24"/>
                <w:szCs w:val="24"/>
              </w:rPr>
              <w:t>增减率</w:t>
            </w:r>
            <w:r w:rsidRPr="00DC08AB">
              <w:rPr>
                <w:rFonts w:ascii="仿宋_GB2312" w:hAnsi="宋体" w:cs="宋体"/>
                <w:b/>
                <w:bCs/>
                <w:kern w:val="0"/>
                <w:sz w:val="24"/>
                <w:szCs w:val="24"/>
              </w:rPr>
              <w:br/>
            </w:r>
            <w:r w:rsidRPr="00DC08AB">
              <w:rPr>
                <w:rFonts w:ascii="仿宋_GB2312" w:hAnsi="宋体" w:cs="宋体" w:hint="eastAsia"/>
                <w:b/>
                <w:bCs/>
                <w:kern w:val="0"/>
                <w:sz w:val="24"/>
                <w:szCs w:val="24"/>
              </w:rPr>
              <w:t>（%）</w:t>
            </w:r>
          </w:p>
        </w:tc>
      </w:tr>
      <w:tr w:rsidR="00076AA3" w:rsidRPr="00DC08AB" w14:paraId="50A87838" w14:textId="77777777" w:rsidTr="00CC67DC">
        <w:trPr>
          <w:trHeight w:val="402"/>
        </w:trPr>
        <w:tc>
          <w:tcPr>
            <w:tcW w:w="2590" w:type="dxa"/>
            <w:tcBorders>
              <w:top w:val="nil"/>
              <w:left w:val="single" w:sz="8" w:space="0" w:color="auto"/>
              <w:bottom w:val="single" w:sz="4" w:space="0" w:color="auto"/>
              <w:right w:val="single" w:sz="4" w:space="0" w:color="auto"/>
            </w:tcBorders>
            <w:shd w:val="clear" w:color="auto" w:fill="auto"/>
            <w:noWrap/>
            <w:vAlign w:val="bottom"/>
            <w:hideMark/>
          </w:tcPr>
          <w:p w14:paraId="29E58319" w14:textId="77777777" w:rsidR="00076AA3" w:rsidRPr="00DC08AB" w:rsidRDefault="00076AA3" w:rsidP="00076AA3">
            <w:pPr>
              <w:widowControl/>
              <w:jc w:val="left"/>
              <w:rPr>
                <w:rFonts w:ascii="仿宋_GB2312" w:hAnsi="宋体" w:cs="宋体"/>
                <w:kern w:val="0"/>
                <w:sz w:val="24"/>
                <w:szCs w:val="24"/>
              </w:rPr>
            </w:pPr>
            <w:r w:rsidRPr="00DC08AB">
              <w:rPr>
                <w:rFonts w:ascii="仿宋_GB2312" w:hAnsi="宋体" w:cs="宋体" w:hint="eastAsia"/>
                <w:kern w:val="0"/>
                <w:sz w:val="24"/>
                <w:szCs w:val="24"/>
              </w:rPr>
              <w:t>流动资产</w:t>
            </w:r>
          </w:p>
        </w:tc>
        <w:tc>
          <w:tcPr>
            <w:tcW w:w="1678" w:type="dxa"/>
            <w:tcBorders>
              <w:top w:val="nil"/>
              <w:left w:val="nil"/>
              <w:bottom w:val="single" w:sz="4" w:space="0" w:color="auto"/>
              <w:right w:val="single" w:sz="4" w:space="0" w:color="auto"/>
            </w:tcBorders>
            <w:shd w:val="clear" w:color="auto" w:fill="auto"/>
            <w:noWrap/>
            <w:vAlign w:val="bottom"/>
          </w:tcPr>
          <w:p w14:paraId="64E3285B" w14:textId="79CCB104" w:rsidR="00076AA3" w:rsidRPr="00DC08AB" w:rsidRDefault="00691260" w:rsidP="00076AA3">
            <w:pPr>
              <w:widowControl/>
              <w:jc w:val="center"/>
              <w:rPr>
                <w:rFonts w:ascii="仿宋_GB2312" w:hAnsi="宋体" w:cs="宋体"/>
                <w:kern w:val="0"/>
                <w:sz w:val="24"/>
                <w:szCs w:val="24"/>
              </w:rPr>
            </w:pPr>
            <w:r>
              <w:rPr>
                <w:rFonts w:ascii="仿宋_GB2312" w:hAnsi="宋体" w:cs="宋体" w:hint="eastAsia"/>
                <w:kern w:val="0"/>
                <w:sz w:val="24"/>
                <w:szCs w:val="24"/>
              </w:rPr>
              <w:t>-</w:t>
            </w:r>
          </w:p>
        </w:tc>
        <w:tc>
          <w:tcPr>
            <w:tcW w:w="1559" w:type="dxa"/>
            <w:gridSpan w:val="3"/>
            <w:tcBorders>
              <w:top w:val="nil"/>
              <w:left w:val="nil"/>
              <w:bottom w:val="single" w:sz="4" w:space="0" w:color="auto"/>
              <w:right w:val="single" w:sz="4" w:space="0" w:color="auto"/>
            </w:tcBorders>
            <w:shd w:val="clear" w:color="auto" w:fill="auto"/>
            <w:noWrap/>
            <w:vAlign w:val="bottom"/>
          </w:tcPr>
          <w:p w14:paraId="79900678" w14:textId="76F44A67" w:rsidR="00076AA3" w:rsidRPr="00DC08AB" w:rsidRDefault="00691260" w:rsidP="00076AA3">
            <w:pPr>
              <w:widowControl/>
              <w:jc w:val="center"/>
              <w:rPr>
                <w:rFonts w:ascii="仿宋_GB2312" w:hAnsi="宋体" w:cs="宋体"/>
                <w:kern w:val="0"/>
                <w:sz w:val="24"/>
                <w:szCs w:val="24"/>
              </w:rPr>
            </w:pPr>
            <w:r>
              <w:rPr>
                <w:rFonts w:ascii="仿宋_GB2312" w:hAnsi="宋体" w:cs="宋体" w:hint="eastAsia"/>
                <w:kern w:val="0"/>
                <w:sz w:val="24"/>
                <w:szCs w:val="24"/>
              </w:rPr>
              <w:t>-</w:t>
            </w:r>
          </w:p>
        </w:tc>
        <w:tc>
          <w:tcPr>
            <w:tcW w:w="1315" w:type="dxa"/>
            <w:gridSpan w:val="2"/>
            <w:tcBorders>
              <w:top w:val="nil"/>
              <w:left w:val="nil"/>
              <w:bottom w:val="single" w:sz="4" w:space="0" w:color="auto"/>
              <w:right w:val="single" w:sz="4" w:space="0" w:color="auto"/>
            </w:tcBorders>
            <w:shd w:val="clear" w:color="auto" w:fill="auto"/>
            <w:noWrap/>
            <w:vAlign w:val="bottom"/>
          </w:tcPr>
          <w:p w14:paraId="25551A83" w14:textId="14D74DCD" w:rsidR="00076AA3" w:rsidRPr="00DC08AB" w:rsidRDefault="00691260" w:rsidP="00076AA3">
            <w:pPr>
              <w:widowControl/>
              <w:jc w:val="center"/>
              <w:rPr>
                <w:rFonts w:ascii="仿宋_GB2312" w:hAnsi="宋体" w:cs="宋体"/>
                <w:kern w:val="0"/>
                <w:sz w:val="24"/>
                <w:szCs w:val="24"/>
              </w:rPr>
            </w:pPr>
            <w:r>
              <w:rPr>
                <w:rFonts w:ascii="仿宋_GB2312" w:hAnsi="宋体" w:cs="宋体" w:hint="eastAsia"/>
                <w:kern w:val="0"/>
                <w:sz w:val="24"/>
                <w:szCs w:val="24"/>
              </w:rPr>
              <w:t>-</w:t>
            </w:r>
          </w:p>
        </w:tc>
        <w:tc>
          <w:tcPr>
            <w:tcW w:w="1342" w:type="dxa"/>
            <w:tcBorders>
              <w:top w:val="nil"/>
              <w:left w:val="nil"/>
              <w:bottom w:val="single" w:sz="4" w:space="0" w:color="auto"/>
              <w:right w:val="single" w:sz="8" w:space="0" w:color="auto"/>
            </w:tcBorders>
            <w:shd w:val="clear" w:color="auto" w:fill="auto"/>
            <w:noWrap/>
            <w:vAlign w:val="bottom"/>
          </w:tcPr>
          <w:p w14:paraId="4CE6E33D" w14:textId="4A0E3958" w:rsidR="00076AA3" w:rsidRPr="00DC08AB" w:rsidRDefault="00691260" w:rsidP="00076AA3">
            <w:pPr>
              <w:widowControl/>
              <w:jc w:val="center"/>
              <w:rPr>
                <w:rFonts w:ascii="仿宋_GB2312" w:hAnsi="宋体" w:cs="宋体"/>
                <w:kern w:val="0"/>
                <w:sz w:val="24"/>
                <w:szCs w:val="24"/>
              </w:rPr>
            </w:pPr>
            <w:r>
              <w:rPr>
                <w:rFonts w:ascii="仿宋_GB2312" w:hAnsi="宋体" w:cs="宋体" w:hint="eastAsia"/>
                <w:kern w:val="0"/>
                <w:sz w:val="24"/>
                <w:szCs w:val="24"/>
              </w:rPr>
              <w:t>-</w:t>
            </w:r>
          </w:p>
        </w:tc>
      </w:tr>
      <w:tr w:rsidR="00076AA3" w:rsidRPr="00DC08AB" w14:paraId="60D2D2E3" w14:textId="77777777" w:rsidTr="00CC67DC">
        <w:trPr>
          <w:trHeight w:val="402"/>
        </w:trPr>
        <w:tc>
          <w:tcPr>
            <w:tcW w:w="2590" w:type="dxa"/>
            <w:tcBorders>
              <w:top w:val="nil"/>
              <w:left w:val="single" w:sz="8" w:space="0" w:color="auto"/>
              <w:bottom w:val="single" w:sz="4" w:space="0" w:color="auto"/>
              <w:right w:val="single" w:sz="4" w:space="0" w:color="auto"/>
            </w:tcBorders>
            <w:shd w:val="clear" w:color="auto" w:fill="auto"/>
            <w:noWrap/>
            <w:vAlign w:val="bottom"/>
            <w:hideMark/>
          </w:tcPr>
          <w:p w14:paraId="6A18ED1C" w14:textId="77777777" w:rsidR="00076AA3" w:rsidRPr="00DC08AB" w:rsidRDefault="00076AA3" w:rsidP="00076AA3">
            <w:pPr>
              <w:widowControl/>
              <w:jc w:val="left"/>
              <w:rPr>
                <w:rFonts w:ascii="仿宋_GB2312" w:hAnsi="宋体" w:cs="宋体"/>
                <w:kern w:val="0"/>
                <w:sz w:val="24"/>
                <w:szCs w:val="24"/>
              </w:rPr>
            </w:pPr>
            <w:r w:rsidRPr="00DC08AB">
              <w:rPr>
                <w:rFonts w:ascii="仿宋_GB2312" w:hAnsi="宋体" w:cs="宋体" w:hint="eastAsia"/>
                <w:kern w:val="0"/>
                <w:sz w:val="24"/>
                <w:szCs w:val="24"/>
              </w:rPr>
              <w:t>非流动资产</w:t>
            </w:r>
          </w:p>
        </w:tc>
        <w:tc>
          <w:tcPr>
            <w:tcW w:w="1678" w:type="dxa"/>
            <w:tcBorders>
              <w:top w:val="nil"/>
              <w:left w:val="nil"/>
              <w:bottom w:val="single" w:sz="4" w:space="0" w:color="auto"/>
              <w:right w:val="single" w:sz="4" w:space="0" w:color="auto"/>
            </w:tcBorders>
            <w:shd w:val="clear" w:color="auto" w:fill="auto"/>
            <w:noWrap/>
            <w:vAlign w:val="bottom"/>
          </w:tcPr>
          <w:p w14:paraId="594D332C" w14:textId="3CAFE78E" w:rsidR="00076AA3" w:rsidRPr="00DC08AB" w:rsidRDefault="00691260" w:rsidP="00076AA3">
            <w:pPr>
              <w:widowControl/>
              <w:jc w:val="center"/>
              <w:rPr>
                <w:rFonts w:ascii="仿宋_GB2312" w:hAnsi="宋体" w:cs="宋体"/>
                <w:kern w:val="0"/>
                <w:sz w:val="24"/>
                <w:szCs w:val="24"/>
              </w:rPr>
            </w:pPr>
            <w:r>
              <w:rPr>
                <w:rFonts w:ascii="仿宋_GB2312" w:hAnsi="宋体" w:cs="宋体" w:hint="eastAsia"/>
                <w:kern w:val="0"/>
                <w:sz w:val="24"/>
                <w:szCs w:val="24"/>
              </w:rPr>
              <w:t>-</w:t>
            </w:r>
          </w:p>
        </w:tc>
        <w:tc>
          <w:tcPr>
            <w:tcW w:w="1559" w:type="dxa"/>
            <w:gridSpan w:val="3"/>
            <w:tcBorders>
              <w:top w:val="nil"/>
              <w:left w:val="nil"/>
              <w:bottom w:val="single" w:sz="4" w:space="0" w:color="auto"/>
              <w:right w:val="single" w:sz="4" w:space="0" w:color="auto"/>
            </w:tcBorders>
            <w:shd w:val="clear" w:color="auto" w:fill="auto"/>
            <w:noWrap/>
            <w:vAlign w:val="bottom"/>
          </w:tcPr>
          <w:p w14:paraId="01B0FD53" w14:textId="4B28CAAE" w:rsidR="00076AA3" w:rsidRPr="00DC08AB" w:rsidRDefault="00691260" w:rsidP="00076AA3">
            <w:pPr>
              <w:widowControl/>
              <w:jc w:val="center"/>
              <w:rPr>
                <w:rFonts w:ascii="仿宋_GB2312" w:hAnsi="宋体" w:cs="宋体"/>
                <w:kern w:val="0"/>
                <w:sz w:val="24"/>
                <w:szCs w:val="24"/>
              </w:rPr>
            </w:pPr>
            <w:r>
              <w:rPr>
                <w:rFonts w:ascii="仿宋_GB2312" w:hAnsi="宋体" w:cs="宋体" w:hint="eastAsia"/>
                <w:kern w:val="0"/>
                <w:sz w:val="24"/>
                <w:szCs w:val="24"/>
              </w:rPr>
              <w:t>-</w:t>
            </w:r>
          </w:p>
        </w:tc>
        <w:tc>
          <w:tcPr>
            <w:tcW w:w="1315" w:type="dxa"/>
            <w:gridSpan w:val="2"/>
            <w:tcBorders>
              <w:top w:val="nil"/>
              <w:left w:val="nil"/>
              <w:bottom w:val="single" w:sz="4" w:space="0" w:color="auto"/>
              <w:right w:val="single" w:sz="4" w:space="0" w:color="auto"/>
            </w:tcBorders>
            <w:shd w:val="clear" w:color="auto" w:fill="auto"/>
            <w:noWrap/>
            <w:vAlign w:val="bottom"/>
          </w:tcPr>
          <w:p w14:paraId="7DF30090" w14:textId="22D07908" w:rsidR="00076AA3" w:rsidRPr="00DC08AB" w:rsidRDefault="00691260" w:rsidP="00076AA3">
            <w:pPr>
              <w:widowControl/>
              <w:jc w:val="center"/>
              <w:rPr>
                <w:rFonts w:ascii="仿宋_GB2312" w:hAnsi="宋体" w:cs="宋体"/>
                <w:kern w:val="0"/>
                <w:sz w:val="24"/>
                <w:szCs w:val="24"/>
              </w:rPr>
            </w:pPr>
            <w:r>
              <w:rPr>
                <w:rFonts w:ascii="仿宋_GB2312" w:hAnsi="宋体" w:cs="宋体" w:hint="eastAsia"/>
                <w:kern w:val="0"/>
                <w:sz w:val="24"/>
                <w:szCs w:val="24"/>
              </w:rPr>
              <w:t>-</w:t>
            </w:r>
          </w:p>
        </w:tc>
        <w:tc>
          <w:tcPr>
            <w:tcW w:w="1342" w:type="dxa"/>
            <w:tcBorders>
              <w:top w:val="nil"/>
              <w:left w:val="nil"/>
              <w:bottom w:val="single" w:sz="4" w:space="0" w:color="auto"/>
              <w:right w:val="single" w:sz="8" w:space="0" w:color="auto"/>
            </w:tcBorders>
            <w:shd w:val="clear" w:color="auto" w:fill="auto"/>
            <w:noWrap/>
            <w:vAlign w:val="bottom"/>
          </w:tcPr>
          <w:p w14:paraId="6E6982FB" w14:textId="0E0DFF77" w:rsidR="00076AA3" w:rsidRPr="00DC08AB" w:rsidRDefault="00691260" w:rsidP="00076AA3">
            <w:pPr>
              <w:widowControl/>
              <w:jc w:val="center"/>
              <w:rPr>
                <w:rFonts w:ascii="仿宋_GB2312" w:hAnsi="宋体" w:cs="宋体"/>
                <w:kern w:val="0"/>
                <w:sz w:val="24"/>
                <w:szCs w:val="24"/>
              </w:rPr>
            </w:pPr>
            <w:r>
              <w:rPr>
                <w:rFonts w:ascii="仿宋_GB2312" w:hAnsi="宋体" w:cs="宋体" w:hint="eastAsia"/>
                <w:kern w:val="0"/>
                <w:sz w:val="24"/>
                <w:szCs w:val="24"/>
              </w:rPr>
              <w:t>-</w:t>
            </w:r>
          </w:p>
        </w:tc>
      </w:tr>
      <w:tr w:rsidR="00076AA3" w:rsidRPr="00DC08AB" w14:paraId="2962BA8E" w14:textId="77777777" w:rsidTr="00CC67DC">
        <w:trPr>
          <w:trHeight w:val="402"/>
        </w:trPr>
        <w:tc>
          <w:tcPr>
            <w:tcW w:w="2590" w:type="dxa"/>
            <w:tcBorders>
              <w:top w:val="nil"/>
              <w:left w:val="single" w:sz="8" w:space="0" w:color="auto"/>
              <w:bottom w:val="single" w:sz="4" w:space="0" w:color="auto"/>
              <w:right w:val="single" w:sz="4" w:space="0" w:color="auto"/>
            </w:tcBorders>
            <w:shd w:val="clear" w:color="auto" w:fill="auto"/>
            <w:noWrap/>
            <w:vAlign w:val="bottom"/>
            <w:hideMark/>
          </w:tcPr>
          <w:p w14:paraId="12F14A79" w14:textId="77777777" w:rsidR="00076AA3" w:rsidRPr="00DC08AB" w:rsidRDefault="00076AA3" w:rsidP="00076AA3">
            <w:pPr>
              <w:widowControl/>
              <w:jc w:val="left"/>
              <w:rPr>
                <w:rFonts w:ascii="仿宋_GB2312" w:hAnsi="宋体" w:cs="宋体"/>
                <w:kern w:val="0"/>
                <w:sz w:val="24"/>
                <w:szCs w:val="24"/>
              </w:rPr>
            </w:pPr>
            <w:r w:rsidRPr="00DC08AB">
              <w:rPr>
                <w:rFonts w:ascii="仿宋_GB2312" w:hAnsi="宋体" w:cs="宋体" w:hint="eastAsia"/>
                <w:kern w:val="0"/>
                <w:sz w:val="24"/>
                <w:szCs w:val="24"/>
              </w:rPr>
              <w:t>其中：长期股权投资</w:t>
            </w:r>
          </w:p>
        </w:tc>
        <w:tc>
          <w:tcPr>
            <w:tcW w:w="1678" w:type="dxa"/>
            <w:tcBorders>
              <w:top w:val="nil"/>
              <w:left w:val="nil"/>
              <w:bottom w:val="single" w:sz="4" w:space="0" w:color="auto"/>
              <w:right w:val="single" w:sz="4" w:space="0" w:color="auto"/>
            </w:tcBorders>
            <w:shd w:val="clear" w:color="auto" w:fill="auto"/>
            <w:noWrap/>
            <w:vAlign w:val="bottom"/>
          </w:tcPr>
          <w:p w14:paraId="4DC2CF09" w14:textId="43530B3A" w:rsidR="00076AA3" w:rsidRPr="00DC08AB" w:rsidRDefault="00691260" w:rsidP="00076AA3">
            <w:pPr>
              <w:widowControl/>
              <w:jc w:val="center"/>
              <w:rPr>
                <w:rFonts w:ascii="仿宋_GB2312" w:hAnsi="宋体" w:cs="宋体"/>
                <w:kern w:val="0"/>
                <w:sz w:val="24"/>
                <w:szCs w:val="24"/>
              </w:rPr>
            </w:pPr>
            <w:r>
              <w:rPr>
                <w:rFonts w:ascii="仿宋_GB2312" w:hAnsi="宋体" w:cs="宋体" w:hint="eastAsia"/>
                <w:kern w:val="0"/>
                <w:sz w:val="24"/>
                <w:szCs w:val="24"/>
              </w:rPr>
              <w:t>-</w:t>
            </w:r>
          </w:p>
        </w:tc>
        <w:tc>
          <w:tcPr>
            <w:tcW w:w="1559" w:type="dxa"/>
            <w:gridSpan w:val="3"/>
            <w:tcBorders>
              <w:top w:val="nil"/>
              <w:left w:val="nil"/>
              <w:bottom w:val="single" w:sz="4" w:space="0" w:color="auto"/>
              <w:right w:val="single" w:sz="4" w:space="0" w:color="auto"/>
            </w:tcBorders>
            <w:shd w:val="clear" w:color="auto" w:fill="auto"/>
            <w:noWrap/>
            <w:vAlign w:val="bottom"/>
          </w:tcPr>
          <w:p w14:paraId="458D6642" w14:textId="005154A4" w:rsidR="00076AA3" w:rsidRPr="00DC08AB" w:rsidRDefault="00691260" w:rsidP="00076AA3">
            <w:pPr>
              <w:widowControl/>
              <w:jc w:val="center"/>
              <w:rPr>
                <w:rFonts w:ascii="仿宋_GB2312" w:hAnsi="宋体" w:cs="宋体"/>
                <w:kern w:val="0"/>
                <w:sz w:val="24"/>
                <w:szCs w:val="24"/>
              </w:rPr>
            </w:pPr>
            <w:r>
              <w:rPr>
                <w:rFonts w:ascii="仿宋_GB2312" w:hAnsi="宋体" w:cs="宋体" w:hint="eastAsia"/>
                <w:kern w:val="0"/>
                <w:sz w:val="24"/>
                <w:szCs w:val="24"/>
              </w:rPr>
              <w:t>-</w:t>
            </w:r>
          </w:p>
        </w:tc>
        <w:tc>
          <w:tcPr>
            <w:tcW w:w="1315" w:type="dxa"/>
            <w:gridSpan w:val="2"/>
            <w:tcBorders>
              <w:top w:val="nil"/>
              <w:left w:val="nil"/>
              <w:bottom w:val="single" w:sz="4" w:space="0" w:color="auto"/>
              <w:right w:val="single" w:sz="4" w:space="0" w:color="auto"/>
            </w:tcBorders>
            <w:shd w:val="clear" w:color="auto" w:fill="auto"/>
            <w:noWrap/>
            <w:vAlign w:val="bottom"/>
          </w:tcPr>
          <w:p w14:paraId="5C98D195" w14:textId="32BFED4A" w:rsidR="00076AA3" w:rsidRPr="00DC08AB" w:rsidRDefault="00691260" w:rsidP="00076AA3">
            <w:pPr>
              <w:widowControl/>
              <w:jc w:val="center"/>
              <w:rPr>
                <w:rFonts w:ascii="仿宋_GB2312" w:hAnsi="宋体" w:cs="宋体"/>
                <w:kern w:val="0"/>
                <w:sz w:val="24"/>
                <w:szCs w:val="24"/>
              </w:rPr>
            </w:pPr>
            <w:r>
              <w:rPr>
                <w:rFonts w:ascii="仿宋_GB2312" w:hAnsi="宋体" w:cs="宋体" w:hint="eastAsia"/>
                <w:kern w:val="0"/>
                <w:sz w:val="24"/>
                <w:szCs w:val="24"/>
              </w:rPr>
              <w:t>-</w:t>
            </w:r>
          </w:p>
        </w:tc>
        <w:tc>
          <w:tcPr>
            <w:tcW w:w="1342" w:type="dxa"/>
            <w:tcBorders>
              <w:top w:val="nil"/>
              <w:left w:val="nil"/>
              <w:bottom w:val="single" w:sz="4" w:space="0" w:color="auto"/>
              <w:right w:val="single" w:sz="8" w:space="0" w:color="auto"/>
            </w:tcBorders>
            <w:shd w:val="clear" w:color="auto" w:fill="auto"/>
            <w:noWrap/>
            <w:vAlign w:val="bottom"/>
          </w:tcPr>
          <w:p w14:paraId="6DAD38A3" w14:textId="23FF23D2" w:rsidR="00076AA3" w:rsidRPr="00DC08AB" w:rsidRDefault="00691260" w:rsidP="00076AA3">
            <w:pPr>
              <w:widowControl/>
              <w:jc w:val="center"/>
              <w:rPr>
                <w:rFonts w:ascii="仿宋_GB2312" w:hAnsi="宋体" w:cs="宋体"/>
                <w:kern w:val="0"/>
                <w:sz w:val="24"/>
                <w:szCs w:val="24"/>
              </w:rPr>
            </w:pPr>
            <w:r>
              <w:rPr>
                <w:rFonts w:ascii="仿宋_GB2312" w:hAnsi="宋体" w:cs="宋体" w:hint="eastAsia"/>
                <w:kern w:val="0"/>
                <w:sz w:val="24"/>
                <w:szCs w:val="24"/>
              </w:rPr>
              <w:t>-</w:t>
            </w:r>
          </w:p>
        </w:tc>
      </w:tr>
      <w:tr w:rsidR="00076AA3" w:rsidRPr="00DC08AB" w14:paraId="2581EF1D" w14:textId="77777777" w:rsidTr="00CC67DC">
        <w:trPr>
          <w:trHeight w:val="402"/>
        </w:trPr>
        <w:tc>
          <w:tcPr>
            <w:tcW w:w="2590" w:type="dxa"/>
            <w:tcBorders>
              <w:top w:val="nil"/>
              <w:left w:val="single" w:sz="8" w:space="0" w:color="auto"/>
              <w:bottom w:val="single" w:sz="4" w:space="0" w:color="auto"/>
              <w:right w:val="single" w:sz="4" w:space="0" w:color="auto"/>
            </w:tcBorders>
            <w:shd w:val="clear" w:color="auto" w:fill="auto"/>
            <w:noWrap/>
            <w:vAlign w:val="bottom"/>
            <w:hideMark/>
          </w:tcPr>
          <w:p w14:paraId="4B9B9E72" w14:textId="77777777" w:rsidR="00076AA3" w:rsidRPr="00DC08AB" w:rsidRDefault="00076AA3" w:rsidP="00076AA3">
            <w:pPr>
              <w:widowControl/>
              <w:jc w:val="left"/>
              <w:rPr>
                <w:rFonts w:ascii="仿宋_GB2312" w:hAnsi="宋体" w:cs="宋体"/>
                <w:kern w:val="0"/>
                <w:sz w:val="24"/>
                <w:szCs w:val="24"/>
              </w:rPr>
            </w:pPr>
            <w:r w:rsidRPr="00DC08AB">
              <w:rPr>
                <w:rFonts w:ascii="仿宋_GB2312" w:hAnsi="宋体" w:cs="宋体" w:hint="eastAsia"/>
                <w:kern w:val="0"/>
                <w:sz w:val="24"/>
                <w:szCs w:val="24"/>
              </w:rPr>
              <w:t xml:space="preserve">      固定资产</w:t>
            </w:r>
          </w:p>
        </w:tc>
        <w:tc>
          <w:tcPr>
            <w:tcW w:w="1678" w:type="dxa"/>
            <w:tcBorders>
              <w:top w:val="nil"/>
              <w:left w:val="nil"/>
              <w:bottom w:val="single" w:sz="4" w:space="0" w:color="auto"/>
              <w:right w:val="single" w:sz="4" w:space="0" w:color="auto"/>
            </w:tcBorders>
            <w:shd w:val="clear" w:color="auto" w:fill="auto"/>
            <w:noWrap/>
            <w:vAlign w:val="bottom"/>
          </w:tcPr>
          <w:p w14:paraId="2C1A527B" w14:textId="2D939E7C" w:rsidR="00076AA3" w:rsidRPr="00DC08AB" w:rsidRDefault="00691260" w:rsidP="00076AA3">
            <w:pPr>
              <w:widowControl/>
              <w:jc w:val="center"/>
              <w:rPr>
                <w:rFonts w:ascii="仿宋_GB2312" w:hAnsi="宋体" w:cs="宋体"/>
                <w:kern w:val="0"/>
                <w:sz w:val="24"/>
                <w:szCs w:val="24"/>
              </w:rPr>
            </w:pPr>
            <w:r>
              <w:rPr>
                <w:rFonts w:ascii="仿宋_GB2312" w:hAnsi="宋体" w:cs="宋体" w:hint="eastAsia"/>
                <w:kern w:val="0"/>
                <w:sz w:val="24"/>
                <w:szCs w:val="24"/>
              </w:rPr>
              <w:t>-</w:t>
            </w:r>
          </w:p>
        </w:tc>
        <w:tc>
          <w:tcPr>
            <w:tcW w:w="1559" w:type="dxa"/>
            <w:gridSpan w:val="3"/>
            <w:tcBorders>
              <w:top w:val="nil"/>
              <w:left w:val="nil"/>
              <w:bottom w:val="single" w:sz="4" w:space="0" w:color="auto"/>
              <w:right w:val="single" w:sz="4" w:space="0" w:color="auto"/>
            </w:tcBorders>
            <w:shd w:val="clear" w:color="auto" w:fill="auto"/>
            <w:noWrap/>
            <w:vAlign w:val="bottom"/>
          </w:tcPr>
          <w:p w14:paraId="08DB1513" w14:textId="62E18251" w:rsidR="00076AA3" w:rsidRPr="00DC08AB" w:rsidRDefault="00691260" w:rsidP="00076AA3">
            <w:pPr>
              <w:widowControl/>
              <w:jc w:val="center"/>
              <w:rPr>
                <w:rFonts w:ascii="仿宋_GB2312" w:hAnsi="宋体" w:cs="宋体"/>
                <w:kern w:val="0"/>
                <w:sz w:val="24"/>
                <w:szCs w:val="24"/>
              </w:rPr>
            </w:pPr>
            <w:r>
              <w:rPr>
                <w:rFonts w:ascii="仿宋_GB2312" w:hAnsi="宋体" w:cs="宋体" w:hint="eastAsia"/>
                <w:kern w:val="0"/>
                <w:sz w:val="24"/>
                <w:szCs w:val="24"/>
              </w:rPr>
              <w:t>-</w:t>
            </w:r>
          </w:p>
        </w:tc>
        <w:tc>
          <w:tcPr>
            <w:tcW w:w="1315" w:type="dxa"/>
            <w:gridSpan w:val="2"/>
            <w:tcBorders>
              <w:top w:val="nil"/>
              <w:left w:val="nil"/>
              <w:bottom w:val="single" w:sz="4" w:space="0" w:color="auto"/>
              <w:right w:val="single" w:sz="4" w:space="0" w:color="auto"/>
            </w:tcBorders>
            <w:shd w:val="clear" w:color="auto" w:fill="auto"/>
            <w:noWrap/>
            <w:vAlign w:val="bottom"/>
          </w:tcPr>
          <w:p w14:paraId="57C42BF4" w14:textId="07FF115E" w:rsidR="00076AA3" w:rsidRPr="00DC08AB" w:rsidRDefault="00691260" w:rsidP="00076AA3">
            <w:pPr>
              <w:widowControl/>
              <w:jc w:val="center"/>
              <w:rPr>
                <w:rFonts w:ascii="仿宋_GB2312" w:hAnsi="宋体" w:cs="宋体"/>
                <w:kern w:val="0"/>
                <w:sz w:val="24"/>
                <w:szCs w:val="24"/>
              </w:rPr>
            </w:pPr>
            <w:r>
              <w:rPr>
                <w:rFonts w:ascii="仿宋_GB2312" w:hAnsi="宋体" w:cs="宋体" w:hint="eastAsia"/>
                <w:kern w:val="0"/>
                <w:sz w:val="24"/>
                <w:szCs w:val="24"/>
              </w:rPr>
              <w:t>-</w:t>
            </w:r>
          </w:p>
        </w:tc>
        <w:tc>
          <w:tcPr>
            <w:tcW w:w="1342" w:type="dxa"/>
            <w:tcBorders>
              <w:top w:val="nil"/>
              <w:left w:val="nil"/>
              <w:bottom w:val="single" w:sz="4" w:space="0" w:color="auto"/>
              <w:right w:val="single" w:sz="8" w:space="0" w:color="auto"/>
            </w:tcBorders>
            <w:shd w:val="clear" w:color="auto" w:fill="auto"/>
            <w:noWrap/>
            <w:vAlign w:val="bottom"/>
          </w:tcPr>
          <w:p w14:paraId="1BD7165F" w14:textId="6112A98B" w:rsidR="00076AA3" w:rsidRPr="00DC08AB" w:rsidRDefault="00691260" w:rsidP="00076AA3">
            <w:pPr>
              <w:widowControl/>
              <w:jc w:val="center"/>
              <w:rPr>
                <w:rFonts w:ascii="仿宋_GB2312" w:hAnsi="宋体" w:cs="宋体"/>
                <w:kern w:val="0"/>
                <w:sz w:val="24"/>
                <w:szCs w:val="24"/>
              </w:rPr>
            </w:pPr>
            <w:r>
              <w:rPr>
                <w:rFonts w:ascii="仿宋_GB2312" w:hAnsi="宋体" w:cs="宋体" w:hint="eastAsia"/>
                <w:kern w:val="0"/>
                <w:sz w:val="24"/>
                <w:szCs w:val="24"/>
              </w:rPr>
              <w:t>-</w:t>
            </w:r>
          </w:p>
        </w:tc>
      </w:tr>
      <w:tr w:rsidR="00076AA3" w:rsidRPr="00DC08AB" w14:paraId="5D891845" w14:textId="77777777" w:rsidTr="00CC67DC">
        <w:trPr>
          <w:trHeight w:val="390"/>
        </w:trPr>
        <w:tc>
          <w:tcPr>
            <w:tcW w:w="25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BEF2A5" w14:textId="77777777" w:rsidR="00076AA3" w:rsidRPr="00DC08AB" w:rsidRDefault="00076AA3" w:rsidP="00076AA3">
            <w:pPr>
              <w:widowControl/>
              <w:jc w:val="left"/>
              <w:rPr>
                <w:rFonts w:ascii="仿宋_GB2312" w:hAnsi="宋体" w:cs="宋体"/>
                <w:kern w:val="0"/>
                <w:sz w:val="24"/>
                <w:szCs w:val="24"/>
              </w:rPr>
            </w:pPr>
            <w:r w:rsidRPr="00DC08AB">
              <w:rPr>
                <w:rFonts w:ascii="仿宋_GB2312" w:hAnsi="宋体" w:cs="宋体" w:hint="eastAsia"/>
                <w:kern w:val="0"/>
                <w:sz w:val="24"/>
                <w:szCs w:val="24"/>
              </w:rPr>
              <w:t xml:space="preserve">     </w:t>
            </w:r>
            <w:r w:rsidRPr="00076AA3">
              <w:rPr>
                <w:rFonts w:ascii="仿宋_GB2312" w:hAnsi="宋体" w:cs="宋体" w:hint="eastAsia"/>
                <w:kern w:val="0"/>
                <w:sz w:val="24"/>
                <w:szCs w:val="24"/>
              </w:rPr>
              <w:t>递延所得税资产</w:t>
            </w:r>
          </w:p>
        </w:tc>
        <w:tc>
          <w:tcPr>
            <w:tcW w:w="1678" w:type="dxa"/>
            <w:tcBorders>
              <w:top w:val="single" w:sz="4" w:space="0" w:color="auto"/>
              <w:left w:val="nil"/>
              <w:bottom w:val="single" w:sz="4" w:space="0" w:color="auto"/>
              <w:right w:val="single" w:sz="4" w:space="0" w:color="auto"/>
            </w:tcBorders>
            <w:shd w:val="clear" w:color="auto" w:fill="auto"/>
            <w:noWrap/>
            <w:vAlign w:val="bottom"/>
          </w:tcPr>
          <w:p w14:paraId="2C6F65E1" w14:textId="1333D8C9" w:rsidR="00076AA3" w:rsidRPr="00DC08AB" w:rsidRDefault="00691260" w:rsidP="00076AA3">
            <w:pPr>
              <w:widowControl/>
              <w:jc w:val="center"/>
              <w:rPr>
                <w:rFonts w:ascii="仿宋_GB2312" w:hAnsi="宋体" w:cs="宋体"/>
                <w:kern w:val="0"/>
                <w:sz w:val="24"/>
                <w:szCs w:val="24"/>
              </w:rPr>
            </w:pPr>
            <w:r>
              <w:rPr>
                <w:rFonts w:ascii="仿宋_GB2312" w:hAnsi="宋体" w:cs="宋体" w:hint="eastAsia"/>
                <w:kern w:val="0"/>
                <w:sz w:val="24"/>
                <w:szCs w:val="24"/>
              </w:rPr>
              <w:t>-</w:t>
            </w:r>
          </w:p>
        </w:tc>
        <w:tc>
          <w:tcPr>
            <w:tcW w:w="1559" w:type="dxa"/>
            <w:gridSpan w:val="3"/>
            <w:tcBorders>
              <w:top w:val="single" w:sz="4" w:space="0" w:color="auto"/>
              <w:left w:val="nil"/>
              <w:bottom w:val="single" w:sz="4" w:space="0" w:color="auto"/>
              <w:right w:val="single" w:sz="4" w:space="0" w:color="auto"/>
            </w:tcBorders>
            <w:shd w:val="clear" w:color="auto" w:fill="auto"/>
            <w:noWrap/>
            <w:vAlign w:val="bottom"/>
          </w:tcPr>
          <w:p w14:paraId="48A43C95" w14:textId="7FF13093" w:rsidR="00076AA3" w:rsidRPr="00DC08AB" w:rsidRDefault="00691260" w:rsidP="00076AA3">
            <w:pPr>
              <w:widowControl/>
              <w:jc w:val="center"/>
              <w:rPr>
                <w:rFonts w:ascii="仿宋_GB2312" w:hAnsi="宋体" w:cs="宋体"/>
                <w:kern w:val="0"/>
                <w:sz w:val="24"/>
                <w:szCs w:val="24"/>
              </w:rPr>
            </w:pPr>
            <w:r>
              <w:rPr>
                <w:rFonts w:ascii="仿宋_GB2312" w:hAnsi="宋体" w:cs="宋体" w:hint="eastAsia"/>
                <w:kern w:val="0"/>
                <w:sz w:val="24"/>
                <w:szCs w:val="24"/>
              </w:rPr>
              <w:t>-</w:t>
            </w:r>
          </w:p>
        </w:tc>
        <w:tc>
          <w:tcPr>
            <w:tcW w:w="1315" w:type="dxa"/>
            <w:gridSpan w:val="2"/>
            <w:tcBorders>
              <w:top w:val="single" w:sz="4" w:space="0" w:color="auto"/>
              <w:left w:val="nil"/>
              <w:bottom w:val="single" w:sz="4" w:space="0" w:color="auto"/>
              <w:right w:val="single" w:sz="4" w:space="0" w:color="auto"/>
            </w:tcBorders>
            <w:shd w:val="clear" w:color="auto" w:fill="auto"/>
            <w:noWrap/>
            <w:vAlign w:val="bottom"/>
          </w:tcPr>
          <w:p w14:paraId="5FB503C8" w14:textId="5F4A02B0" w:rsidR="00076AA3" w:rsidRPr="00DC08AB" w:rsidRDefault="00691260" w:rsidP="00076AA3">
            <w:pPr>
              <w:widowControl/>
              <w:jc w:val="center"/>
              <w:rPr>
                <w:rFonts w:ascii="仿宋_GB2312" w:hAnsi="宋体" w:cs="宋体"/>
                <w:kern w:val="0"/>
                <w:sz w:val="24"/>
                <w:szCs w:val="24"/>
              </w:rPr>
            </w:pPr>
            <w:r>
              <w:rPr>
                <w:rFonts w:ascii="仿宋_GB2312" w:hAnsi="宋体" w:cs="宋体" w:hint="eastAsia"/>
                <w:kern w:val="0"/>
                <w:sz w:val="24"/>
                <w:szCs w:val="24"/>
              </w:rPr>
              <w:t>-</w:t>
            </w:r>
          </w:p>
        </w:tc>
        <w:tc>
          <w:tcPr>
            <w:tcW w:w="1342" w:type="dxa"/>
            <w:tcBorders>
              <w:top w:val="single" w:sz="4" w:space="0" w:color="auto"/>
              <w:left w:val="nil"/>
              <w:bottom w:val="single" w:sz="4" w:space="0" w:color="auto"/>
              <w:right w:val="single" w:sz="4" w:space="0" w:color="auto"/>
            </w:tcBorders>
            <w:shd w:val="clear" w:color="auto" w:fill="auto"/>
            <w:noWrap/>
            <w:vAlign w:val="bottom"/>
          </w:tcPr>
          <w:p w14:paraId="3E5EFFD3" w14:textId="21F8CE64" w:rsidR="00076AA3" w:rsidRPr="00DC08AB" w:rsidRDefault="00691260" w:rsidP="00076AA3">
            <w:pPr>
              <w:widowControl/>
              <w:jc w:val="center"/>
              <w:rPr>
                <w:rFonts w:ascii="仿宋_GB2312" w:hAnsi="宋体" w:cs="宋体"/>
                <w:kern w:val="0"/>
                <w:sz w:val="24"/>
                <w:szCs w:val="24"/>
              </w:rPr>
            </w:pPr>
            <w:r>
              <w:rPr>
                <w:rFonts w:ascii="仿宋_GB2312" w:hAnsi="宋体" w:cs="宋体" w:hint="eastAsia"/>
                <w:kern w:val="0"/>
                <w:sz w:val="24"/>
                <w:szCs w:val="24"/>
              </w:rPr>
              <w:t>-</w:t>
            </w:r>
          </w:p>
        </w:tc>
      </w:tr>
      <w:tr w:rsidR="00076AA3" w:rsidRPr="00DC08AB" w14:paraId="2D65DB35" w14:textId="77777777" w:rsidTr="00CC67DC">
        <w:trPr>
          <w:trHeight w:val="390"/>
        </w:trPr>
        <w:tc>
          <w:tcPr>
            <w:tcW w:w="25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74E801" w14:textId="77777777" w:rsidR="00076AA3" w:rsidRPr="00DC08AB" w:rsidRDefault="00076AA3" w:rsidP="00076AA3">
            <w:pPr>
              <w:widowControl/>
              <w:jc w:val="center"/>
              <w:rPr>
                <w:rFonts w:ascii="仿宋_GB2312" w:hAnsi="宋体" w:cs="宋体"/>
                <w:b/>
                <w:bCs/>
                <w:kern w:val="0"/>
                <w:sz w:val="24"/>
                <w:szCs w:val="24"/>
              </w:rPr>
            </w:pPr>
            <w:r w:rsidRPr="00DC08AB">
              <w:rPr>
                <w:rFonts w:ascii="仿宋_GB2312" w:hAnsi="宋体" w:cs="宋体" w:hint="eastAsia"/>
                <w:b/>
                <w:bCs/>
                <w:kern w:val="0"/>
                <w:sz w:val="24"/>
                <w:szCs w:val="24"/>
              </w:rPr>
              <w:t>资产总计</w:t>
            </w:r>
          </w:p>
        </w:tc>
        <w:tc>
          <w:tcPr>
            <w:tcW w:w="1678" w:type="dxa"/>
            <w:tcBorders>
              <w:top w:val="single" w:sz="4" w:space="0" w:color="auto"/>
              <w:left w:val="nil"/>
              <w:bottom w:val="single" w:sz="4" w:space="0" w:color="auto"/>
              <w:right w:val="single" w:sz="4" w:space="0" w:color="auto"/>
            </w:tcBorders>
            <w:shd w:val="clear" w:color="auto" w:fill="auto"/>
            <w:noWrap/>
            <w:vAlign w:val="bottom"/>
          </w:tcPr>
          <w:p w14:paraId="72F55F81" w14:textId="47105369" w:rsidR="00076AA3" w:rsidRPr="00DC08AB" w:rsidRDefault="00691260" w:rsidP="00076AA3">
            <w:pPr>
              <w:widowControl/>
              <w:jc w:val="center"/>
              <w:rPr>
                <w:rFonts w:ascii="仿宋_GB2312" w:hAnsi="宋体" w:cs="宋体"/>
                <w:kern w:val="0"/>
                <w:sz w:val="24"/>
                <w:szCs w:val="24"/>
              </w:rPr>
            </w:pPr>
            <w:r>
              <w:rPr>
                <w:rFonts w:ascii="仿宋_GB2312" w:hAnsi="宋体" w:cs="宋体" w:hint="eastAsia"/>
                <w:kern w:val="0"/>
                <w:sz w:val="24"/>
                <w:szCs w:val="24"/>
              </w:rPr>
              <w:t>-</w:t>
            </w:r>
          </w:p>
        </w:tc>
        <w:tc>
          <w:tcPr>
            <w:tcW w:w="1559" w:type="dxa"/>
            <w:gridSpan w:val="3"/>
            <w:tcBorders>
              <w:top w:val="single" w:sz="4" w:space="0" w:color="auto"/>
              <w:left w:val="nil"/>
              <w:bottom w:val="single" w:sz="4" w:space="0" w:color="auto"/>
              <w:right w:val="single" w:sz="4" w:space="0" w:color="auto"/>
            </w:tcBorders>
            <w:shd w:val="clear" w:color="auto" w:fill="auto"/>
            <w:noWrap/>
            <w:vAlign w:val="bottom"/>
          </w:tcPr>
          <w:p w14:paraId="4A5DBC7E" w14:textId="4DCE571F" w:rsidR="00076AA3" w:rsidRPr="00DC08AB" w:rsidRDefault="00691260" w:rsidP="00076AA3">
            <w:pPr>
              <w:widowControl/>
              <w:jc w:val="center"/>
              <w:rPr>
                <w:rFonts w:ascii="仿宋_GB2312" w:hAnsi="宋体" w:cs="宋体"/>
                <w:kern w:val="0"/>
                <w:sz w:val="24"/>
                <w:szCs w:val="24"/>
              </w:rPr>
            </w:pPr>
            <w:r>
              <w:rPr>
                <w:rFonts w:ascii="仿宋_GB2312" w:hAnsi="宋体" w:cs="宋体" w:hint="eastAsia"/>
                <w:kern w:val="0"/>
                <w:sz w:val="24"/>
                <w:szCs w:val="24"/>
              </w:rPr>
              <w:t>-</w:t>
            </w:r>
          </w:p>
        </w:tc>
        <w:tc>
          <w:tcPr>
            <w:tcW w:w="1315" w:type="dxa"/>
            <w:gridSpan w:val="2"/>
            <w:tcBorders>
              <w:top w:val="single" w:sz="4" w:space="0" w:color="auto"/>
              <w:left w:val="nil"/>
              <w:bottom w:val="single" w:sz="4" w:space="0" w:color="auto"/>
              <w:right w:val="single" w:sz="4" w:space="0" w:color="auto"/>
            </w:tcBorders>
            <w:shd w:val="clear" w:color="auto" w:fill="auto"/>
            <w:noWrap/>
            <w:vAlign w:val="bottom"/>
          </w:tcPr>
          <w:p w14:paraId="09150585" w14:textId="3555F4FA" w:rsidR="00076AA3" w:rsidRPr="00DC08AB" w:rsidRDefault="00691260" w:rsidP="00076AA3">
            <w:pPr>
              <w:widowControl/>
              <w:jc w:val="center"/>
              <w:rPr>
                <w:rFonts w:ascii="仿宋_GB2312" w:hAnsi="宋体" w:cs="宋体"/>
                <w:kern w:val="0"/>
                <w:sz w:val="24"/>
                <w:szCs w:val="24"/>
              </w:rPr>
            </w:pPr>
            <w:r>
              <w:rPr>
                <w:rFonts w:ascii="仿宋_GB2312" w:hAnsi="宋体" w:cs="宋体" w:hint="eastAsia"/>
                <w:kern w:val="0"/>
                <w:sz w:val="24"/>
                <w:szCs w:val="24"/>
              </w:rPr>
              <w:t>-</w:t>
            </w:r>
          </w:p>
        </w:tc>
        <w:tc>
          <w:tcPr>
            <w:tcW w:w="1342" w:type="dxa"/>
            <w:tcBorders>
              <w:top w:val="single" w:sz="4" w:space="0" w:color="auto"/>
              <w:left w:val="nil"/>
              <w:bottom w:val="single" w:sz="4" w:space="0" w:color="auto"/>
              <w:right w:val="single" w:sz="4" w:space="0" w:color="auto"/>
            </w:tcBorders>
            <w:shd w:val="clear" w:color="auto" w:fill="auto"/>
            <w:noWrap/>
            <w:vAlign w:val="bottom"/>
          </w:tcPr>
          <w:p w14:paraId="06816755" w14:textId="1EBAB8E4" w:rsidR="00076AA3" w:rsidRPr="00DC08AB" w:rsidRDefault="00691260" w:rsidP="00076AA3">
            <w:pPr>
              <w:widowControl/>
              <w:jc w:val="center"/>
              <w:rPr>
                <w:rFonts w:ascii="仿宋_GB2312" w:hAnsi="宋体" w:cs="宋体"/>
                <w:kern w:val="0"/>
                <w:sz w:val="24"/>
                <w:szCs w:val="24"/>
              </w:rPr>
            </w:pPr>
            <w:r>
              <w:rPr>
                <w:rFonts w:ascii="仿宋_GB2312" w:hAnsi="宋体" w:cs="宋体" w:hint="eastAsia"/>
                <w:kern w:val="0"/>
                <w:sz w:val="24"/>
                <w:szCs w:val="24"/>
              </w:rPr>
              <w:t>-</w:t>
            </w:r>
          </w:p>
        </w:tc>
      </w:tr>
      <w:tr w:rsidR="00076AA3" w:rsidRPr="00DC08AB" w14:paraId="611CE3D2" w14:textId="77777777" w:rsidTr="00CC67DC">
        <w:trPr>
          <w:trHeight w:val="390"/>
        </w:trPr>
        <w:tc>
          <w:tcPr>
            <w:tcW w:w="25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9743FD" w14:textId="77777777" w:rsidR="00076AA3" w:rsidRPr="00DC08AB" w:rsidRDefault="00076AA3" w:rsidP="00076AA3">
            <w:pPr>
              <w:widowControl/>
              <w:jc w:val="left"/>
              <w:rPr>
                <w:rFonts w:ascii="仿宋_GB2312" w:hAnsi="宋体" w:cs="宋体"/>
                <w:kern w:val="0"/>
                <w:sz w:val="24"/>
                <w:szCs w:val="24"/>
              </w:rPr>
            </w:pPr>
            <w:r w:rsidRPr="00DC08AB">
              <w:rPr>
                <w:rFonts w:ascii="仿宋_GB2312" w:hAnsi="宋体" w:cs="宋体" w:hint="eastAsia"/>
                <w:kern w:val="0"/>
                <w:sz w:val="24"/>
                <w:szCs w:val="24"/>
              </w:rPr>
              <w:t>流动负债</w:t>
            </w:r>
          </w:p>
        </w:tc>
        <w:tc>
          <w:tcPr>
            <w:tcW w:w="1678" w:type="dxa"/>
            <w:tcBorders>
              <w:top w:val="single" w:sz="4" w:space="0" w:color="auto"/>
              <w:left w:val="nil"/>
              <w:bottom w:val="single" w:sz="4" w:space="0" w:color="auto"/>
              <w:right w:val="single" w:sz="4" w:space="0" w:color="auto"/>
            </w:tcBorders>
            <w:shd w:val="clear" w:color="auto" w:fill="auto"/>
            <w:noWrap/>
            <w:vAlign w:val="bottom"/>
          </w:tcPr>
          <w:p w14:paraId="4118228B" w14:textId="585CCC6B" w:rsidR="00076AA3" w:rsidRPr="00DC08AB" w:rsidRDefault="00691260" w:rsidP="00076AA3">
            <w:pPr>
              <w:widowControl/>
              <w:jc w:val="center"/>
              <w:rPr>
                <w:rFonts w:ascii="仿宋_GB2312" w:hAnsi="宋体" w:cs="宋体"/>
                <w:kern w:val="0"/>
                <w:sz w:val="24"/>
                <w:szCs w:val="24"/>
              </w:rPr>
            </w:pPr>
            <w:r>
              <w:rPr>
                <w:rFonts w:ascii="仿宋_GB2312" w:hAnsi="宋体" w:cs="宋体" w:hint="eastAsia"/>
                <w:kern w:val="0"/>
                <w:sz w:val="24"/>
                <w:szCs w:val="24"/>
              </w:rPr>
              <w:t>-</w:t>
            </w:r>
          </w:p>
        </w:tc>
        <w:tc>
          <w:tcPr>
            <w:tcW w:w="1559" w:type="dxa"/>
            <w:gridSpan w:val="3"/>
            <w:tcBorders>
              <w:top w:val="single" w:sz="4" w:space="0" w:color="auto"/>
              <w:left w:val="nil"/>
              <w:bottom w:val="single" w:sz="4" w:space="0" w:color="auto"/>
              <w:right w:val="single" w:sz="4" w:space="0" w:color="auto"/>
            </w:tcBorders>
            <w:shd w:val="clear" w:color="auto" w:fill="auto"/>
            <w:noWrap/>
            <w:vAlign w:val="bottom"/>
          </w:tcPr>
          <w:p w14:paraId="55F1FBF9" w14:textId="784A19D7" w:rsidR="00076AA3" w:rsidRPr="00DC08AB" w:rsidRDefault="00691260" w:rsidP="00076AA3">
            <w:pPr>
              <w:widowControl/>
              <w:jc w:val="center"/>
              <w:rPr>
                <w:rFonts w:ascii="仿宋_GB2312" w:hAnsi="宋体" w:cs="宋体"/>
                <w:kern w:val="0"/>
                <w:sz w:val="24"/>
                <w:szCs w:val="24"/>
              </w:rPr>
            </w:pPr>
            <w:r>
              <w:rPr>
                <w:rFonts w:ascii="仿宋_GB2312" w:hAnsi="宋体" w:cs="宋体" w:hint="eastAsia"/>
                <w:kern w:val="0"/>
                <w:sz w:val="24"/>
                <w:szCs w:val="24"/>
              </w:rPr>
              <w:t>-</w:t>
            </w:r>
          </w:p>
        </w:tc>
        <w:tc>
          <w:tcPr>
            <w:tcW w:w="1315" w:type="dxa"/>
            <w:gridSpan w:val="2"/>
            <w:tcBorders>
              <w:top w:val="single" w:sz="4" w:space="0" w:color="auto"/>
              <w:left w:val="nil"/>
              <w:bottom w:val="single" w:sz="4" w:space="0" w:color="auto"/>
              <w:right w:val="single" w:sz="4" w:space="0" w:color="auto"/>
            </w:tcBorders>
            <w:shd w:val="clear" w:color="auto" w:fill="auto"/>
            <w:noWrap/>
            <w:vAlign w:val="bottom"/>
          </w:tcPr>
          <w:p w14:paraId="3F5C5241" w14:textId="3DA3E8E5" w:rsidR="00076AA3" w:rsidRPr="00DC08AB" w:rsidRDefault="00691260" w:rsidP="00076AA3">
            <w:pPr>
              <w:widowControl/>
              <w:jc w:val="center"/>
              <w:rPr>
                <w:rFonts w:ascii="仿宋_GB2312" w:hAnsi="宋体" w:cs="宋体"/>
                <w:kern w:val="0"/>
                <w:sz w:val="24"/>
                <w:szCs w:val="24"/>
              </w:rPr>
            </w:pPr>
            <w:r>
              <w:rPr>
                <w:rFonts w:ascii="仿宋_GB2312" w:hAnsi="宋体" w:cs="宋体" w:hint="eastAsia"/>
                <w:kern w:val="0"/>
                <w:sz w:val="24"/>
                <w:szCs w:val="24"/>
              </w:rPr>
              <w:t>-</w:t>
            </w:r>
          </w:p>
        </w:tc>
        <w:tc>
          <w:tcPr>
            <w:tcW w:w="1342" w:type="dxa"/>
            <w:tcBorders>
              <w:top w:val="single" w:sz="4" w:space="0" w:color="auto"/>
              <w:left w:val="nil"/>
              <w:bottom w:val="single" w:sz="4" w:space="0" w:color="auto"/>
              <w:right w:val="single" w:sz="4" w:space="0" w:color="auto"/>
            </w:tcBorders>
            <w:shd w:val="clear" w:color="auto" w:fill="auto"/>
            <w:noWrap/>
            <w:vAlign w:val="bottom"/>
          </w:tcPr>
          <w:p w14:paraId="53CC5670" w14:textId="22FB6906" w:rsidR="00076AA3" w:rsidRPr="00DC08AB" w:rsidRDefault="00691260" w:rsidP="00076AA3">
            <w:pPr>
              <w:widowControl/>
              <w:jc w:val="center"/>
              <w:rPr>
                <w:rFonts w:ascii="仿宋_GB2312" w:hAnsi="宋体" w:cs="宋体"/>
                <w:kern w:val="0"/>
                <w:sz w:val="24"/>
                <w:szCs w:val="24"/>
              </w:rPr>
            </w:pPr>
            <w:r>
              <w:rPr>
                <w:rFonts w:ascii="仿宋_GB2312" w:hAnsi="宋体" w:cs="宋体" w:hint="eastAsia"/>
                <w:kern w:val="0"/>
                <w:sz w:val="24"/>
                <w:szCs w:val="24"/>
              </w:rPr>
              <w:t>-</w:t>
            </w:r>
          </w:p>
        </w:tc>
      </w:tr>
      <w:tr w:rsidR="00076AA3" w:rsidRPr="00DC08AB" w14:paraId="03392487" w14:textId="77777777" w:rsidTr="00CC67DC">
        <w:trPr>
          <w:trHeight w:val="390"/>
        </w:trPr>
        <w:tc>
          <w:tcPr>
            <w:tcW w:w="25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5CE707" w14:textId="77777777" w:rsidR="00076AA3" w:rsidRPr="00DC08AB" w:rsidRDefault="00076AA3" w:rsidP="00076AA3">
            <w:pPr>
              <w:widowControl/>
              <w:jc w:val="center"/>
              <w:rPr>
                <w:rFonts w:ascii="仿宋_GB2312" w:hAnsi="宋体" w:cs="宋体"/>
                <w:b/>
                <w:bCs/>
                <w:kern w:val="0"/>
                <w:sz w:val="24"/>
                <w:szCs w:val="24"/>
              </w:rPr>
            </w:pPr>
            <w:r w:rsidRPr="00DC08AB">
              <w:rPr>
                <w:rFonts w:ascii="仿宋_GB2312" w:hAnsi="宋体" w:cs="宋体" w:hint="eastAsia"/>
                <w:b/>
                <w:bCs/>
                <w:kern w:val="0"/>
                <w:sz w:val="24"/>
                <w:szCs w:val="24"/>
              </w:rPr>
              <w:t>负债总计</w:t>
            </w:r>
          </w:p>
        </w:tc>
        <w:tc>
          <w:tcPr>
            <w:tcW w:w="1678" w:type="dxa"/>
            <w:tcBorders>
              <w:top w:val="single" w:sz="4" w:space="0" w:color="auto"/>
              <w:left w:val="nil"/>
              <w:bottom w:val="single" w:sz="4" w:space="0" w:color="auto"/>
              <w:right w:val="single" w:sz="4" w:space="0" w:color="auto"/>
            </w:tcBorders>
            <w:shd w:val="clear" w:color="auto" w:fill="auto"/>
            <w:noWrap/>
            <w:vAlign w:val="bottom"/>
          </w:tcPr>
          <w:p w14:paraId="0317B510" w14:textId="7B1B0693" w:rsidR="00076AA3" w:rsidRPr="006F319D" w:rsidRDefault="00691260" w:rsidP="00076AA3">
            <w:pPr>
              <w:widowControl/>
              <w:jc w:val="center"/>
              <w:rPr>
                <w:rFonts w:ascii="仿宋_GB2312" w:hAnsi="宋体" w:cs="宋体"/>
                <w:kern w:val="0"/>
                <w:sz w:val="24"/>
                <w:szCs w:val="24"/>
              </w:rPr>
            </w:pPr>
            <w:r>
              <w:rPr>
                <w:rFonts w:ascii="仿宋_GB2312" w:hAnsi="宋体" w:cs="宋体" w:hint="eastAsia"/>
                <w:kern w:val="0"/>
                <w:sz w:val="24"/>
                <w:szCs w:val="24"/>
              </w:rPr>
              <w:t>-</w:t>
            </w:r>
          </w:p>
        </w:tc>
        <w:tc>
          <w:tcPr>
            <w:tcW w:w="1559" w:type="dxa"/>
            <w:gridSpan w:val="3"/>
            <w:tcBorders>
              <w:top w:val="single" w:sz="4" w:space="0" w:color="auto"/>
              <w:left w:val="nil"/>
              <w:bottom w:val="single" w:sz="4" w:space="0" w:color="auto"/>
              <w:right w:val="single" w:sz="4" w:space="0" w:color="auto"/>
            </w:tcBorders>
            <w:shd w:val="clear" w:color="auto" w:fill="auto"/>
            <w:noWrap/>
            <w:vAlign w:val="bottom"/>
          </w:tcPr>
          <w:p w14:paraId="3F89DF29" w14:textId="2711FE00" w:rsidR="00076AA3" w:rsidRPr="006F319D" w:rsidRDefault="00691260" w:rsidP="00076AA3">
            <w:pPr>
              <w:widowControl/>
              <w:jc w:val="center"/>
              <w:rPr>
                <w:rFonts w:ascii="仿宋_GB2312" w:hAnsi="宋体" w:cs="宋体"/>
                <w:kern w:val="0"/>
                <w:sz w:val="24"/>
                <w:szCs w:val="24"/>
              </w:rPr>
            </w:pPr>
            <w:r>
              <w:rPr>
                <w:rFonts w:ascii="仿宋_GB2312" w:hAnsi="宋体" w:cs="宋体" w:hint="eastAsia"/>
                <w:kern w:val="0"/>
                <w:sz w:val="24"/>
                <w:szCs w:val="24"/>
              </w:rPr>
              <w:t>-</w:t>
            </w:r>
          </w:p>
        </w:tc>
        <w:tc>
          <w:tcPr>
            <w:tcW w:w="1315" w:type="dxa"/>
            <w:gridSpan w:val="2"/>
            <w:tcBorders>
              <w:top w:val="single" w:sz="4" w:space="0" w:color="auto"/>
              <w:left w:val="nil"/>
              <w:bottom w:val="single" w:sz="4" w:space="0" w:color="auto"/>
              <w:right w:val="single" w:sz="4" w:space="0" w:color="auto"/>
            </w:tcBorders>
            <w:shd w:val="clear" w:color="auto" w:fill="auto"/>
            <w:noWrap/>
            <w:vAlign w:val="bottom"/>
          </w:tcPr>
          <w:p w14:paraId="2742F227" w14:textId="542A7D5F" w:rsidR="00076AA3" w:rsidRPr="006F319D" w:rsidRDefault="00691260" w:rsidP="00076AA3">
            <w:pPr>
              <w:widowControl/>
              <w:jc w:val="center"/>
              <w:rPr>
                <w:rFonts w:ascii="仿宋_GB2312" w:hAnsi="宋体" w:cs="宋体"/>
                <w:kern w:val="0"/>
                <w:sz w:val="24"/>
                <w:szCs w:val="24"/>
              </w:rPr>
            </w:pPr>
            <w:r>
              <w:rPr>
                <w:rFonts w:ascii="仿宋_GB2312" w:hAnsi="宋体" w:cs="宋体" w:hint="eastAsia"/>
                <w:kern w:val="0"/>
                <w:sz w:val="24"/>
                <w:szCs w:val="24"/>
              </w:rPr>
              <w:t>-</w:t>
            </w:r>
          </w:p>
        </w:tc>
        <w:tc>
          <w:tcPr>
            <w:tcW w:w="1342" w:type="dxa"/>
            <w:tcBorders>
              <w:top w:val="single" w:sz="4" w:space="0" w:color="auto"/>
              <w:left w:val="nil"/>
              <w:bottom w:val="single" w:sz="4" w:space="0" w:color="auto"/>
              <w:right w:val="single" w:sz="4" w:space="0" w:color="auto"/>
            </w:tcBorders>
            <w:shd w:val="clear" w:color="auto" w:fill="auto"/>
            <w:noWrap/>
            <w:vAlign w:val="bottom"/>
          </w:tcPr>
          <w:p w14:paraId="4E508CDF" w14:textId="1B9AF6D1" w:rsidR="00076AA3" w:rsidRPr="006F319D" w:rsidRDefault="00691260" w:rsidP="00076AA3">
            <w:pPr>
              <w:widowControl/>
              <w:jc w:val="center"/>
              <w:rPr>
                <w:rFonts w:ascii="仿宋_GB2312" w:hAnsi="宋体" w:cs="宋体"/>
                <w:kern w:val="0"/>
                <w:sz w:val="24"/>
                <w:szCs w:val="24"/>
              </w:rPr>
            </w:pPr>
            <w:r>
              <w:rPr>
                <w:rFonts w:ascii="仿宋_GB2312" w:hAnsi="宋体" w:cs="宋体" w:hint="eastAsia"/>
                <w:kern w:val="0"/>
                <w:sz w:val="24"/>
                <w:szCs w:val="24"/>
              </w:rPr>
              <w:t>-</w:t>
            </w:r>
          </w:p>
        </w:tc>
      </w:tr>
      <w:tr w:rsidR="00076AA3" w:rsidRPr="00DC08AB" w14:paraId="33DA334D" w14:textId="77777777" w:rsidTr="00CC67DC">
        <w:trPr>
          <w:trHeight w:val="390"/>
        </w:trPr>
        <w:tc>
          <w:tcPr>
            <w:tcW w:w="25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3AF688" w14:textId="77777777" w:rsidR="00076AA3" w:rsidRPr="00DC08AB" w:rsidRDefault="00076AA3" w:rsidP="00076AA3">
            <w:pPr>
              <w:widowControl/>
              <w:jc w:val="center"/>
              <w:rPr>
                <w:rFonts w:ascii="仿宋_GB2312" w:hAnsi="宋体" w:cs="宋体"/>
                <w:b/>
                <w:bCs/>
                <w:kern w:val="0"/>
                <w:sz w:val="24"/>
                <w:szCs w:val="24"/>
              </w:rPr>
            </w:pPr>
            <w:r w:rsidRPr="00DC08AB">
              <w:rPr>
                <w:rFonts w:ascii="仿宋_GB2312" w:hAnsi="宋体" w:cs="宋体" w:hint="eastAsia"/>
                <w:b/>
                <w:bCs/>
                <w:kern w:val="0"/>
                <w:sz w:val="24"/>
                <w:szCs w:val="24"/>
              </w:rPr>
              <w:t>净资产</w:t>
            </w:r>
            <w:r>
              <w:rPr>
                <w:rFonts w:ascii="仿宋_GB2312" w:hAnsi="宋体" w:cs="宋体" w:hint="eastAsia"/>
                <w:b/>
                <w:bCs/>
                <w:kern w:val="0"/>
                <w:sz w:val="24"/>
                <w:szCs w:val="24"/>
              </w:rPr>
              <w:t>（所有者</w:t>
            </w:r>
            <w:r>
              <w:rPr>
                <w:rFonts w:ascii="仿宋_GB2312" w:hAnsi="宋体" w:cs="宋体"/>
                <w:b/>
                <w:bCs/>
                <w:kern w:val="0"/>
                <w:sz w:val="24"/>
                <w:szCs w:val="24"/>
              </w:rPr>
              <w:t>权益</w:t>
            </w:r>
            <w:r>
              <w:rPr>
                <w:rFonts w:ascii="仿宋_GB2312" w:hAnsi="宋体" w:cs="宋体" w:hint="eastAsia"/>
                <w:b/>
                <w:bCs/>
                <w:kern w:val="0"/>
                <w:sz w:val="24"/>
                <w:szCs w:val="24"/>
              </w:rPr>
              <w:t>）</w:t>
            </w:r>
          </w:p>
        </w:tc>
        <w:tc>
          <w:tcPr>
            <w:tcW w:w="1678" w:type="dxa"/>
            <w:tcBorders>
              <w:top w:val="single" w:sz="4" w:space="0" w:color="auto"/>
              <w:left w:val="nil"/>
              <w:bottom w:val="single" w:sz="4" w:space="0" w:color="auto"/>
              <w:right w:val="single" w:sz="4" w:space="0" w:color="auto"/>
            </w:tcBorders>
            <w:shd w:val="clear" w:color="auto" w:fill="auto"/>
            <w:noWrap/>
            <w:vAlign w:val="bottom"/>
          </w:tcPr>
          <w:p w14:paraId="6B108EAE" w14:textId="7FEC4B4E" w:rsidR="00076AA3" w:rsidRPr="00076AA3" w:rsidRDefault="00691260" w:rsidP="00076AA3">
            <w:pPr>
              <w:widowControl/>
              <w:jc w:val="center"/>
              <w:rPr>
                <w:rFonts w:ascii="仿宋_GB2312" w:hAnsi="宋体" w:cs="宋体"/>
                <w:kern w:val="0"/>
                <w:sz w:val="24"/>
                <w:szCs w:val="24"/>
              </w:rPr>
            </w:pPr>
            <w:r>
              <w:rPr>
                <w:rFonts w:ascii="仿宋_GB2312" w:hAnsi="宋体" w:cs="宋体" w:hint="eastAsia"/>
                <w:kern w:val="0"/>
                <w:sz w:val="24"/>
                <w:szCs w:val="24"/>
              </w:rPr>
              <w:t>-</w:t>
            </w:r>
          </w:p>
        </w:tc>
        <w:tc>
          <w:tcPr>
            <w:tcW w:w="1559" w:type="dxa"/>
            <w:gridSpan w:val="3"/>
            <w:tcBorders>
              <w:top w:val="single" w:sz="4" w:space="0" w:color="auto"/>
              <w:left w:val="nil"/>
              <w:bottom w:val="single" w:sz="4" w:space="0" w:color="auto"/>
              <w:right w:val="single" w:sz="4" w:space="0" w:color="auto"/>
            </w:tcBorders>
            <w:shd w:val="clear" w:color="auto" w:fill="auto"/>
            <w:noWrap/>
            <w:vAlign w:val="bottom"/>
          </w:tcPr>
          <w:p w14:paraId="753EA0CB" w14:textId="0CBE69C4" w:rsidR="00076AA3" w:rsidRPr="00DC08AB" w:rsidRDefault="00691260" w:rsidP="00076AA3">
            <w:pPr>
              <w:widowControl/>
              <w:jc w:val="center"/>
              <w:rPr>
                <w:rFonts w:ascii="仿宋_GB2312" w:hAnsi="宋体" w:cs="宋体"/>
                <w:kern w:val="0"/>
                <w:sz w:val="24"/>
                <w:szCs w:val="24"/>
              </w:rPr>
            </w:pPr>
            <w:r w:rsidRPr="00691260">
              <w:rPr>
                <w:rFonts w:ascii="仿宋_GB2312" w:hAnsi="宋体" w:cs="宋体"/>
                <w:kern w:val="0"/>
                <w:sz w:val="24"/>
                <w:szCs w:val="24"/>
              </w:rPr>
              <w:t>3148</w:t>
            </w:r>
            <w:r>
              <w:rPr>
                <w:rFonts w:ascii="仿宋_GB2312" w:hAnsi="宋体" w:cs="宋体" w:hint="eastAsia"/>
                <w:kern w:val="0"/>
                <w:sz w:val="24"/>
                <w:szCs w:val="24"/>
              </w:rPr>
              <w:t>.</w:t>
            </w:r>
            <w:r w:rsidRPr="00691260">
              <w:rPr>
                <w:rFonts w:ascii="仿宋_GB2312" w:hAnsi="宋体" w:cs="宋体"/>
                <w:kern w:val="0"/>
                <w:sz w:val="24"/>
                <w:szCs w:val="24"/>
              </w:rPr>
              <w:t>78</w:t>
            </w:r>
          </w:p>
        </w:tc>
        <w:tc>
          <w:tcPr>
            <w:tcW w:w="1315" w:type="dxa"/>
            <w:gridSpan w:val="2"/>
            <w:tcBorders>
              <w:top w:val="single" w:sz="4" w:space="0" w:color="auto"/>
              <w:left w:val="nil"/>
              <w:bottom w:val="single" w:sz="4" w:space="0" w:color="auto"/>
              <w:right w:val="single" w:sz="4" w:space="0" w:color="auto"/>
            </w:tcBorders>
            <w:shd w:val="clear" w:color="auto" w:fill="auto"/>
            <w:noWrap/>
            <w:vAlign w:val="bottom"/>
          </w:tcPr>
          <w:p w14:paraId="7EAB880C" w14:textId="7D1879BA" w:rsidR="00076AA3" w:rsidRPr="00DC08AB" w:rsidRDefault="00691260" w:rsidP="00076AA3">
            <w:pPr>
              <w:widowControl/>
              <w:jc w:val="center"/>
              <w:rPr>
                <w:rFonts w:ascii="仿宋_GB2312" w:hAnsi="宋体" w:cs="宋体"/>
                <w:kern w:val="0"/>
                <w:sz w:val="24"/>
                <w:szCs w:val="24"/>
              </w:rPr>
            </w:pPr>
            <w:r>
              <w:rPr>
                <w:rFonts w:ascii="仿宋_GB2312" w:hAnsi="宋体" w:cs="宋体" w:hint="eastAsia"/>
                <w:kern w:val="0"/>
                <w:sz w:val="24"/>
                <w:szCs w:val="24"/>
              </w:rPr>
              <w:t>-</w:t>
            </w:r>
          </w:p>
        </w:tc>
        <w:tc>
          <w:tcPr>
            <w:tcW w:w="1342" w:type="dxa"/>
            <w:tcBorders>
              <w:top w:val="single" w:sz="4" w:space="0" w:color="auto"/>
              <w:left w:val="nil"/>
              <w:bottom w:val="single" w:sz="4" w:space="0" w:color="auto"/>
              <w:right w:val="single" w:sz="4" w:space="0" w:color="auto"/>
            </w:tcBorders>
            <w:shd w:val="clear" w:color="auto" w:fill="auto"/>
            <w:noWrap/>
            <w:vAlign w:val="bottom"/>
          </w:tcPr>
          <w:p w14:paraId="158F41C1" w14:textId="2F02DB11" w:rsidR="00076AA3" w:rsidRPr="00DC08AB" w:rsidRDefault="00691260" w:rsidP="00076AA3">
            <w:pPr>
              <w:widowControl/>
              <w:jc w:val="center"/>
              <w:rPr>
                <w:rFonts w:ascii="仿宋_GB2312" w:hAnsi="宋体" w:cs="宋体"/>
                <w:kern w:val="0"/>
                <w:sz w:val="24"/>
                <w:szCs w:val="24"/>
              </w:rPr>
            </w:pPr>
            <w:r>
              <w:rPr>
                <w:rFonts w:ascii="仿宋_GB2312" w:hAnsi="宋体" w:cs="宋体" w:hint="eastAsia"/>
                <w:kern w:val="0"/>
                <w:sz w:val="24"/>
                <w:szCs w:val="24"/>
              </w:rPr>
              <w:t>-</w:t>
            </w:r>
          </w:p>
        </w:tc>
      </w:tr>
    </w:tbl>
    <w:p w14:paraId="54EECE90" w14:textId="77777777" w:rsidR="00EE39F4" w:rsidRDefault="00000000"/>
    <w:p w14:paraId="68774FFD" w14:textId="77777777" w:rsidR="0080082E" w:rsidRDefault="0080082E"/>
    <w:p w14:paraId="44448968" w14:textId="77777777" w:rsidR="0080082E" w:rsidRDefault="0080082E"/>
    <w:p w14:paraId="14583539" w14:textId="77777777" w:rsidR="0080082E" w:rsidRDefault="0080082E"/>
    <w:tbl>
      <w:tblPr>
        <w:tblW w:w="8804" w:type="dxa"/>
        <w:tblInd w:w="93" w:type="dxa"/>
        <w:tblLook w:val="04A0" w:firstRow="1" w:lastRow="0" w:firstColumn="1" w:lastColumn="0" w:noHBand="0" w:noVBand="1"/>
      </w:tblPr>
      <w:tblGrid>
        <w:gridCol w:w="2567"/>
        <w:gridCol w:w="6237"/>
      </w:tblGrid>
      <w:tr w:rsidR="0080082E" w:rsidRPr="00885B94" w14:paraId="3DC38FD7" w14:textId="77777777" w:rsidTr="00C378A9">
        <w:trPr>
          <w:trHeight w:val="510"/>
        </w:trPr>
        <w:tc>
          <w:tcPr>
            <w:tcW w:w="8804" w:type="dxa"/>
            <w:gridSpan w:val="2"/>
            <w:tcBorders>
              <w:top w:val="nil"/>
              <w:left w:val="nil"/>
              <w:bottom w:val="nil"/>
              <w:right w:val="nil"/>
            </w:tcBorders>
            <w:shd w:val="clear" w:color="auto" w:fill="auto"/>
            <w:noWrap/>
            <w:vAlign w:val="center"/>
            <w:hideMark/>
          </w:tcPr>
          <w:p w14:paraId="16FE8867" w14:textId="77777777" w:rsidR="0080082E" w:rsidRPr="00364FB3" w:rsidRDefault="0080082E" w:rsidP="00C378A9">
            <w:pPr>
              <w:jc w:val="center"/>
              <w:rPr>
                <w:rFonts w:ascii="仿宋_GB2312" w:hAnsi="宋体" w:cs="宋体"/>
                <w:b/>
                <w:bCs/>
                <w:color w:val="000000"/>
                <w:szCs w:val="32"/>
              </w:rPr>
            </w:pPr>
            <w:r w:rsidRPr="00364FB3">
              <w:rPr>
                <w:rFonts w:ascii="仿宋_GB2312" w:hAnsi="宋体" w:cs="宋体" w:hint="eastAsia"/>
                <w:b/>
                <w:bCs/>
                <w:color w:val="000000"/>
                <w:szCs w:val="32"/>
              </w:rPr>
              <w:t>资产评估项目公示意见反馈表</w:t>
            </w:r>
          </w:p>
        </w:tc>
      </w:tr>
      <w:tr w:rsidR="00691260" w:rsidRPr="00885B94" w14:paraId="5FED8774" w14:textId="77777777" w:rsidTr="00C378A9">
        <w:trPr>
          <w:trHeight w:val="54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1FC55" w14:textId="77777777" w:rsidR="00691260" w:rsidRPr="00CD600E" w:rsidRDefault="00691260" w:rsidP="00691260">
            <w:pPr>
              <w:rPr>
                <w:rFonts w:ascii="仿宋_GB2312" w:hAnsi="宋体" w:cs="宋体"/>
                <w:color w:val="000000"/>
                <w:sz w:val="28"/>
                <w:szCs w:val="28"/>
              </w:rPr>
            </w:pPr>
            <w:r>
              <w:rPr>
                <w:rFonts w:ascii="仿宋_GB2312" w:hint="eastAsia"/>
                <w:sz w:val="28"/>
                <w:szCs w:val="28"/>
              </w:rPr>
              <w:t>评估</w:t>
            </w:r>
            <w:r w:rsidRPr="00CD600E">
              <w:rPr>
                <w:rFonts w:ascii="仿宋_GB2312" w:hint="eastAsia"/>
                <w:sz w:val="28"/>
                <w:szCs w:val="28"/>
              </w:rPr>
              <w:t>报告名称</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14:paraId="39E9F876" w14:textId="729C85FA" w:rsidR="00691260" w:rsidRPr="00F43A51" w:rsidRDefault="00691260" w:rsidP="00691260">
            <w:pPr>
              <w:jc w:val="center"/>
              <w:rPr>
                <w:rFonts w:ascii="仿宋_GB2312" w:hAnsi="宋体" w:cs="宋体"/>
                <w:sz w:val="24"/>
                <w:szCs w:val="24"/>
              </w:rPr>
            </w:pPr>
            <w:r w:rsidRPr="008E054F">
              <w:rPr>
                <w:rFonts w:ascii="仿宋_GB2312" w:hAnsi="宋体" w:cs="宋体" w:hint="eastAsia"/>
                <w:kern w:val="0"/>
                <w:sz w:val="24"/>
                <w:szCs w:val="24"/>
              </w:rPr>
              <w:t>中国中轻国际控股有限公司拟处置所持有的位于北京市西城区老墙根街38号院1号楼-1层房地产市场价值评估项目资产评估报告</w:t>
            </w:r>
          </w:p>
        </w:tc>
      </w:tr>
      <w:tr w:rsidR="00691260" w:rsidRPr="00885B94" w14:paraId="0FC69541" w14:textId="77777777" w:rsidTr="00C378A9">
        <w:trPr>
          <w:trHeight w:val="54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25D02" w14:textId="77777777" w:rsidR="00691260" w:rsidRPr="004E2C48" w:rsidRDefault="00691260" w:rsidP="00691260">
            <w:pPr>
              <w:rPr>
                <w:rFonts w:ascii="仿宋_GB2312" w:hAnsi="宋体" w:cs="宋体"/>
                <w:color w:val="000000"/>
                <w:sz w:val="28"/>
                <w:szCs w:val="28"/>
              </w:rPr>
            </w:pPr>
            <w:r>
              <w:rPr>
                <w:rFonts w:ascii="仿宋_GB2312" w:hAnsi="宋体" w:cs="宋体" w:hint="eastAsia"/>
                <w:color w:val="000000"/>
                <w:sz w:val="28"/>
                <w:szCs w:val="28"/>
              </w:rPr>
              <w:t>公示范围</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14:paraId="5C66F6D5" w14:textId="77777777" w:rsidR="00691260" w:rsidRDefault="00691260" w:rsidP="00691260">
            <w:pPr>
              <w:spacing w:line="400" w:lineRule="exact"/>
              <w:rPr>
                <w:rFonts w:ascii="仿宋_GB2312" w:hAnsi="宋体" w:cs="宋体"/>
                <w:color w:val="000000"/>
                <w:sz w:val="28"/>
                <w:szCs w:val="28"/>
              </w:rPr>
            </w:pPr>
            <w:r w:rsidRPr="004E2C48">
              <w:rPr>
                <w:rFonts w:ascii="仿宋_GB2312" w:hAnsi="宋体" w:cs="宋体" w:hint="eastAsia"/>
                <w:color w:val="000000"/>
                <w:sz w:val="28"/>
                <w:szCs w:val="28"/>
              </w:rPr>
              <w:t>□</w:t>
            </w:r>
            <w:r>
              <w:rPr>
                <w:rFonts w:ascii="仿宋_GB2312" w:hAnsi="宋体" w:cs="宋体" w:hint="eastAsia"/>
                <w:color w:val="000000"/>
                <w:sz w:val="28"/>
                <w:szCs w:val="28"/>
              </w:rPr>
              <w:t xml:space="preserve">集团公司   </w:t>
            </w:r>
          </w:p>
          <w:p w14:paraId="751832CD" w14:textId="77777777" w:rsidR="00691260" w:rsidRPr="001E049A" w:rsidRDefault="00691260" w:rsidP="00691260">
            <w:pPr>
              <w:spacing w:line="400" w:lineRule="exact"/>
              <w:rPr>
                <w:rFonts w:ascii="仿宋_GB2312" w:hAnsi="宋体" w:cs="宋体"/>
                <w:color w:val="000000"/>
                <w:sz w:val="22"/>
                <w:szCs w:val="28"/>
                <w:u w:val="single"/>
              </w:rPr>
            </w:pPr>
            <w:r w:rsidRPr="00802CA5">
              <w:rPr>
                <w:rFonts w:ascii="仿宋_GB2312" w:hAnsi="宋体" w:cs="宋体" w:hint="eastAsia"/>
                <w:color w:val="000000"/>
                <w:sz w:val="28"/>
                <w:szCs w:val="28"/>
              </w:rPr>
              <w:sym w:font="Wingdings" w:char="F0FE"/>
            </w:r>
            <w:r>
              <w:rPr>
                <w:rFonts w:ascii="仿宋_GB2312" w:hAnsi="宋体" w:cs="宋体" w:hint="eastAsia"/>
                <w:color w:val="000000"/>
                <w:sz w:val="28"/>
                <w:szCs w:val="28"/>
              </w:rPr>
              <w:t>评估委托方，委托方名称:</w:t>
            </w:r>
            <w:r w:rsidRPr="00076AA3">
              <w:rPr>
                <w:rFonts w:ascii="仿宋_GB2312" w:hAnsi="宋体" w:cs="宋体" w:hint="eastAsia"/>
                <w:kern w:val="0"/>
                <w:sz w:val="24"/>
                <w:szCs w:val="24"/>
              </w:rPr>
              <w:t xml:space="preserve"> </w:t>
            </w:r>
            <w:r w:rsidRPr="001E049A">
              <w:rPr>
                <w:rFonts w:ascii="仿宋_GB2312" w:hAnsi="宋体" w:cs="宋体" w:hint="eastAsia"/>
                <w:kern w:val="0"/>
                <w:sz w:val="21"/>
                <w:szCs w:val="24"/>
                <w:u w:val="single"/>
              </w:rPr>
              <w:t>中国中轻国际控股有限公司</w:t>
            </w:r>
          </w:p>
          <w:p w14:paraId="3C61D21E" w14:textId="77777777" w:rsidR="00691260" w:rsidRPr="00DD3609" w:rsidRDefault="00691260" w:rsidP="00691260">
            <w:pPr>
              <w:spacing w:line="400" w:lineRule="exact"/>
              <w:rPr>
                <w:rFonts w:ascii="仿宋_GB2312" w:hAnsi="宋体" w:cs="宋体"/>
                <w:color w:val="000000"/>
                <w:sz w:val="28"/>
                <w:szCs w:val="28"/>
                <w:u w:val="single"/>
              </w:rPr>
            </w:pPr>
            <w:r w:rsidRPr="004E2C48">
              <w:rPr>
                <w:rFonts w:ascii="仿宋_GB2312" w:hAnsi="宋体" w:cs="宋体" w:hint="eastAsia"/>
                <w:color w:val="000000"/>
                <w:sz w:val="28"/>
                <w:szCs w:val="28"/>
              </w:rPr>
              <w:t>□</w:t>
            </w:r>
            <w:r>
              <w:rPr>
                <w:rFonts w:ascii="仿宋_GB2312" w:hAnsi="宋体" w:cs="宋体" w:hint="eastAsia"/>
                <w:color w:val="000000"/>
                <w:sz w:val="28"/>
                <w:szCs w:val="28"/>
              </w:rPr>
              <w:t>资产占有方，单位名称</w:t>
            </w:r>
          </w:p>
        </w:tc>
      </w:tr>
      <w:tr w:rsidR="00691260" w:rsidRPr="00885B94" w14:paraId="0050ACCC" w14:textId="77777777" w:rsidTr="00C378A9">
        <w:trPr>
          <w:trHeight w:val="43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5058959C" w14:textId="77777777" w:rsidR="00691260" w:rsidRPr="004E2C48" w:rsidRDefault="00691260" w:rsidP="00691260">
            <w:pPr>
              <w:rPr>
                <w:rFonts w:ascii="仿宋_GB2312" w:hAnsi="宋体" w:cs="宋体"/>
                <w:color w:val="000000"/>
                <w:sz w:val="28"/>
                <w:szCs w:val="28"/>
              </w:rPr>
            </w:pPr>
            <w:r w:rsidRPr="004E2C48">
              <w:rPr>
                <w:rFonts w:ascii="仿宋_GB2312" w:hAnsi="宋体" w:cs="宋体" w:hint="eastAsia"/>
                <w:color w:val="000000"/>
                <w:sz w:val="28"/>
                <w:szCs w:val="28"/>
              </w:rPr>
              <w:t>公示时间</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14:paraId="717067F2" w14:textId="6179362F" w:rsidR="00691260" w:rsidRPr="004E2C48" w:rsidRDefault="00691260" w:rsidP="00691260">
            <w:pPr>
              <w:jc w:val="center"/>
              <w:rPr>
                <w:rFonts w:ascii="仿宋_GB2312" w:hAnsi="宋体" w:cs="宋体"/>
                <w:color w:val="000000"/>
                <w:sz w:val="28"/>
                <w:szCs w:val="28"/>
              </w:rPr>
            </w:pPr>
            <w:r w:rsidRPr="00DC08AB">
              <w:rPr>
                <w:rFonts w:ascii="仿宋_GB2312" w:hAnsi="宋体" w:cs="宋体" w:hint="eastAsia"/>
                <w:bCs/>
                <w:kern w:val="0"/>
                <w:sz w:val="24"/>
                <w:szCs w:val="24"/>
              </w:rPr>
              <w:t xml:space="preserve"> 20</w:t>
            </w:r>
            <w:r>
              <w:rPr>
                <w:rFonts w:ascii="仿宋_GB2312" w:hAnsi="宋体" w:cs="宋体"/>
                <w:bCs/>
                <w:kern w:val="0"/>
                <w:sz w:val="24"/>
                <w:szCs w:val="24"/>
              </w:rPr>
              <w:t>23</w:t>
            </w:r>
            <w:r w:rsidRPr="00DC08AB">
              <w:rPr>
                <w:rFonts w:ascii="仿宋_GB2312" w:hAnsi="宋体" w:cs="宋体" w:hint="eastAsia"/>
                <w:bCs/>
                <w:kern w:val="0"/>
                <w:sz w:val="24"/>
                <w:szCs w:val="24"/>
              </w:rPr>
              <w:t xml:space="preserve">年 </w:t>
            </w:r>
            <w:r>
              <w:rPr>
                <w:rFonts w:ascii="仿宋_GB2312" w:hAnsi="宋体" w:cs="宋体"/>
                <w:bCs/>
                <w:kern w:val="0"/>
                <w:sz w:val="24"/>
                <w:szCs w:val="24"/>
              </w:rPr>
              <w:t>6</w:t>
            </w:r>
            <w:r w:rsidRPr="00DC08AB">
              <w:rPr>
                <w:rFonts w:ascii="仿宋_GB2312" w:hAnsi="宋体" w:cs="宋体" w:hint="eastAsia"/>
                <w:bCs/>
                <w:kern w:val="0"/>
                <w:sz w:val="24"/>
                <w:szCs w:val="24"/>
              </w:rPr>
              <w:t>月</w:t>
            </w:r>
            <w:r>
              <w:rPr>
                <w:rFonts w:ascii="仿宋_GB2312" w:hAnsi="宋体" w:cs="宋体" w:hint="eastAsia"/>
                <w:bCs/>
                <w:kern w:val="0"/>
                <w:sz w:val="24"/>
                <w:szCs w:val="24"/>
              </w:rPr>
              <w:t>2</w:t>
            </w:r>
            <w:r>
              <w:rPr>
                <w:rFonts w:ascii="仿宋_GB2312" w:hAnsi="宋体" w:cs="宋体"/>
                <w:bCs/>
                <w:kern w:val="0"/>
                <w:sz w:val="24"/>
                <w:szCs w:val="24"/>
              </w:rPr>
              <w:t>8</w:t>
            </w:r>
            <w:r w:rsidRPr="00DC08AB">
              <w:rPr>
                <w:rFonts w:ascii="仿宋_GB2312" w:hAnsi="宋体" w:cs="宋体" w:hint="eastAsia"/>
                <w:bCs/>
                <w:kern w:val="0"/>
                <w:sz w:val="24"/>
                <w:szCs w:val="24"/>
              </w:rPr>
              <w:t>日—20</w:t>
            </w:r>
            <w:r>
              <w:rPr>
                <w:rFonts w:ascii="仿宋_GB2312" w:hAnsi="宋体" w:cs="宋体"/>
                <w:bCs/>
                <w:kern w:val="0"/>
                <w:sz w:val="24"/>
                <w:szCs w:val="24"/>
              </w:rPr>
              <w:t>23</w:t>
            </w:r>
            <w:r w:rsidRPr="00DC08AB">
              <w:rPr>
                <w:rFonts w:ascii="仿宋_GB2312" w:hAnsi="宋体" w:cs="宋体" w:hint="eastAsia"/>
                <w:bCs/>
                <w:kern w:val="0"/>
                <w:sz w:val="24"/>
                <w:szCs w:val="24"/>
              </w:rPr>
              <w:t>年</w:t>
            </w:r>
            <w:r>
              <w:rPr>
                <w:rFonts w:ascii="仿宋_GB2312" w:hAnsi="宋体" w:cs="宋体"/>
                <w:bCs/>
                <w:kern w:val="0"/>
                <w:sz w:val="24"/>
                <w:szCs w:val="24"/>
              </w:rPr>
              <w:t>7</w:t>
            </w:r>
            <w:r w:rsidRPr="00DC08AB">
              <w:rPr>
                <w:rFonts w:ascii="仿宋_GB2312" w:hAnsi="宋体" w:cs="宋体" w:hint="eastAsia"/>
                <w:bCs/>
                <w:kern w:val="0"/>
                <w:sz w:val="24"/>
                <w:szCs w:val="24"/>
              </w:rPr>
              <w:t>月</w:t>
            </w:r>
            <w:r>
              <w:rPr>
                <w:rFonts w:ascii="仿宋_GB2312" w:hAnsi="宋体" w:cs="宋体"/>
                <w:bCs/>
                <w:kern w:val="0"/>
                <w:sz w:val="24"/>
                <w:szCs w:val="24"/>
              </w:rPr>
              <w:t>4</w:t>
            </w:r>
            <w:r w:rsidRPr="00DC08AB">
              <w:rPr>
                <w:rFonts w:ascii="仿宋_GB2312" w:hAnsi="宋体" w:cs="宋体" w:hint="eastAsia"/>
                <w:bCs/>
                <w:kern w:val="0"/>
                <w:sz w:val="24"/>
                <w:szCs w:val="24"/>
              </w:rPr>
              <w:t>日</w:t>
            </w:r>
          </w:p>
        </w:tc>
      </w:tr>
      <w:tr w:rsidR="00691260" w:rsidRPr="002529D3" w14:paraId="364B6452" w14:textId="77777777" w:rsidTr="00C378A9">
        <w:trPr>
          <w:trHeight w:val="465"/>
        </w:trPr>
        <w:tc>
          <w:tcPr>
            <w:tcW w:w="2567" w:type="dxa"/>
            <w:tcBorders>
              <w:top w:val="nil"/>
              <w:left w:val="single" w:sz="4" w:space="0" w:color="auto"/>
              <w:bottom w:val="nil"/>
              <w:right w:val="single" w:sz="4" w:space="0" w:color="auto"/>
            </w:tcBorders>
            <w:shd w:val="clear" w:color="auto" w:fill="auto"/>
            <w:noWrap/>
            <w:vAlign w:val="center"/>
            <w:hideMark/>
          </w:tcPr>
          <w:p w14:paraId="3201C795" w14:textId="77777777" w:rsidR="00691260" w:rsidRPr="004E2C48" w:rsidRDefault="00691260" w:rsidP="00691260">
            <w:pPr>
              <w:rPr>
                <w:rFonts w:ascii="仿宋_GB2312" w:hAnsi="宋体" w:cs="宋体"/>
                <w:color w:val="000000"/>
                <w:sz w:val="28"/>
                <w:szCs w:val="28"/>
              </w:rPr>
            </w:pPr>
            <w:r w:rsidRPr="004E2C48">
              <w:rPr>
                <w:rFonts w:ascii="仿宋_GB2312" w:hAnsi="宋体" w:cs="宋体" w:hint="eastAsia"/>
                <w:color w:val="000000"/>
                <w:sz w:val="28"/>
                <w:szCs w:val="28"/>
              </w:rPr>
              <w:t>公示方式</w:t>
            </w:r>
          </w:p>
        </w:tc>
        <w:tc>
          <w:tcPr>
            <w:tcW w:w="6237" w:type="dxa"/>
            <w:tcBorders>
              <w:top w:val="nil"/>
              <w:left w:val="nil"/>
              <w:bottom w:val="nil"/>
              <w:right w:val="single" w:sz="4" w:space="0" w:color="auto"/>
            </w:tcBorders>
            <w:shd w:val="clear" w:color="auto" w:fill="auto"/>
            <w:noWrap/>
            <w:vAlign w:val="center"/>
            <w:hideMark/>
          </w:tcPr>
          <w:p w14:paraId="09525ED3" w14:textId="77777777" w:rsidR="00691260" w:rsidRPr="004E2C48" w:rsidRDefault="00691260" w:rsidP="00691260">
            <w:pPr>
              <w:spacing w:line="360" w:lineRule="exact"/>
              <w:rPr>
                <w:rFonts w:ascii="仿宋_GB2312" w:hAnsi="宋体" w:cs="宋体"/>
                <w:color w:val="000000"/>
                <w:sz w:val="28"/>
                <w:szCs w:val="28"/>
              </w:rPr>
            </w:pPr>
            <w:r w:rsidRPr="00802CA5">
              <w:rPr>
                <w:rFonts w:ascii="仿宋_GB2312" w:hAnsi="宋体" w:cs="宋体" w:hint="eastAsia"/>
                <w:color w:val="000000"/>
                <w:sz w:val="28"/>
                <w:szCs w:val="28"/>
              </w:rPr>
              <w:sym w:font="Wingdings" w:char="F0FE"/>
            </w:r>
            <w:r w:rsidRPr="004E2C48">
              <w:rPr>
                <w:rFonts w:ascii="仿宋_GB2312" w:hAnsi="宋体" w:cs="宋体" w:hint="eastAsia"/>
                <w:color w:val="000000"/>
                <w:sz w:val="28"/>
                <w:szCs w:val="28"/>
              </w:rPr>
              <w:t>公共场所公告</w:t>
            </w:r>
            <w:r>
              <w:rPr>
                <w:rFonts w:ascii="仿宋_GB2312" w:hAnsi="宋体" w:cs="宋体" w:hint="eastAsia"/>
                <w:color w:val="000000"/>
                <w:sz w:val="28"/>
                <w:szCs w:val="28"/>
              </w:rPr>
              <w:t>（</w:t>
            </w:r>
            <w:r w:rsidRPr="00802CA5">
              <w:rPr>
                <w:rFonts w:ascii="仿宋_GB2312" w:hAnsi="宋体" w:cs="宋体" w:hint="eastAsia"/>
                <w:color w:val="000000"/>
                <w:sz w:val="28"/>
                <w:szCs w:val="28"/>
              </w:rPr>
              <w:sym w:font="Wingdings" w:char="F0FE"/>
            </w:r>
            <w:r>
              <w:rPr>
                <w:rFonts w:ascii="仿宋_GB2312" w:hAnsi="宋体" w:cs="宋体" w:hint="eastAsia"/>
                <w:color w:val="000000"/>
                <w:sz w:val="28"/>
                <w:szCs w:val="28"/>
              </w:rPr>
              <w:t xml:space="preserve">企业内部信息系统 </w:t>
            </w:r>
            <w:r w:rsidRPr="004E2C48">
              <w:rPr>
                <w:rFonts w:ascii="仿宋_GB2312" w:hAnsi="宋体" w:cs="宋体" w:hint="eastAsia"/>
                <w:color w:val="000000"/>
                <w:sz w:val="28"/>
                <w:szCs w:val="28"/>
              </w:rPr>
              <w:t>□</w:t>
            </w:r>
            <w:r w:rsidRPr="00E438B4">
              <w:rPr>
                <w:rFonts w:ascii="仿宋_GB2312" w:hAnsi="宋体" w:cs="宋体" w:hint="eastAsia"/>
                <w:color w:val="000000"/>
                <w:sz w:val="28"/>
                <w:szCs w:val="28"/>
              </w:rPr>
              <w:t>公</w:t>
            </w:r>
            <w:r>
              <w:rPr>
                <w:rFonts w:ascii="仿宋_GB2312" w:hAnsi="宋体" w:cs="宋体" w:hint="eastAsia"/>
                <w:color w:val="000000"/>
                <w:sz w:val="28"/>
                <w:szCs w:val="28"/>
              </w:rPr>
              <w:t>示</w:t>
            </w:r>
            <w:r w:rsidRPr="00E438B4">
              <w:rPr>
                <w:rFonts w:ascii="仿宋_GB2312" w:hAnsi="宋体" w:cs="宋体" w:hint="eastAsia"/>
                <w:color w:val="000000"/>
                <w:sz w:val="28"/>
                <w:szCs w:val="28"/>
              </w:rPr>
              <w:t>栏）</w:t>
            </w:r>
          </w:p>
          <w:p w14:paraId="380C6F4A" w14:textId="77777777" w:rsidR="00691260" w:rsidRDefault="00691260" w:rsidP="00691260">
            <w:pPr>
              <w:spacing w:line="360" w:lineRule="exact"/>
              <w:rPr>
                <w:rFonts w:ascii="仿宋_GB2312" w:hAnsi="宋体" w:cs="宋体"/>
                <w:color w:val="000000"/>
                <w:sz w:val="28"/>
                <w:szCs w:val="28"/>
              </w:rPr>
            </w:pPr>
            <w:r w:rsidRPr="004E2C48">
              <w:rPr>
                <w:rFonts w:ascii="仿宋_GB2312" w:hAnsi="宋体" w:cs="宋体" w:hint="eastAsia"/>
                <w:color w:val="000000"/>
                <w:sz w:val="28"/>
                <w:szCs w:val="28"/>
              </w:rPr>
              <w:t>□</w:t>
            </w:r>
            <w:r>
              <w:rPr>
                <w:rFonts w:ascii="仿宋_GB2312" w:hAnsi="宋体" w:cs="宋体" w:hint="eastAsia"/>
                <w:color w:val="000000"/>
                <w:sz w:val="28"/>
                <w:szCs w:val="28"/>
              </w:rPr>
              <w:t xml:space="preserve">书面文件    </w:t>
            </w:r>
            <w:r w:rsidRPr="004E2C48">
              <w:rPr>
                <w:rFonts w:ascii="仿宋_GB2312" w:hAnsi="宋体" w:cs="宋体" w:hint="eastAsia"/>
                <w:color w:val="000000"/>
                <w:sz w:val="28"/>
                <w:szCs w:val="28"/>
              </w:rPr>
              <w:t>□</w:t>
            </w:r>
            <w:r w:rsidRPr="00E438B4">
              <w:rPr>
                <w:rFonts w:ascii="仿宋_GB2312" w:hAnsi="宋体" w:cs="宋体" w:hint="eastAsia"/>
                <w:color w:val="000000"/>
                <w:sz w:val="28"/>
                <w:szCs w:val="28"/>
              </w:rPr>
              <w:t>企业邮件系统</w:t>
            </w:r>
          </w:p>
          <w:p w14:paraId="50162AEB" w14:textId="77777777" w:rsidR="00691260" w:rsidRPr="00DD3609" w:rsidRDefault="00691260" w:rsidP="00691260">
            <w:pPr>
              <w:spacing w:line="360" w:lineRule="exact"/>
              <w:rPr>
                <w:rFonts w:ascii="仿宋_GB2312" w:hAnsi="宋体" w:cs="宋体"/>
                <w:color w:val="000000"/>
                <w:sz w:val="28"/>
                <w:szCs w:val="28"/>
              </w:rPr>
            </w:pPr>
            <w:r w:rsidRPr="004E2C48">
              <w:rPr>
                <w:rFonts w:ascii="仿宋_GB2312" w:hAnsi="宋体" w:cs="宋体" w:hint="eastAsia"/>
                <w:color w:val="000000"/>
                <w:sz w:val="28"/>
                <w:szCs w:val="28"/>
              </w:rPr>
              <w:t>□</w:t>
            </w:r>
            <w:r>
              <w:rPr>
                <w:rFonts w:ascii="仿宋_GB2312" w:hAnsi="宋体" w:cs="宋体" w:hint="eastAsia"/>
                <w:color w:val="000000"/>
                <w:sz w:val="28"/>
                <w:szCs w:val="28"/>
              </w:rPr>
              <w:t>其他方式</w:t>
            </w:r>
            <w:r>
              <w:rPr>
                <w:rFonts w:ascii="仿宋_GB2312" w:hAnsi="宋体" w:cs="宋体" w:hint="eastAsia"/>
                <w:color w:val="000000"/>
                <w:sz w:val="28"/>
                <w:szCs w:val="28"/>
                <w:u w:val="single"/>
              </w:rPr>
              <w:t xml:space="preserve">                 </w:t>
            </w:r>
          </w:p>
          <w:p w14:paraId="7D796CAF" w14:textId="77777777" w:rsidR="00691260" w:rsidRPr="004E2C48" w:rsidRDefault="00691260" w:rsidP="00691260">
            <w:pPr>
              <w:spacing w:line="360" w:lineRule="exact"/>
              <w:rPr>
                <w:rFonts w:ascii="仿宋_GB2312" w:hAnsi="宋体" w:cs="宋体"/>
                <w:color w:val="000000"/>
                <w:sz w:val="28"/>
                <w:szCs w:val="28"/>
              </w:rPr>
            </w:pPr>
            <w:r>
              <w:rPr>
                <w:rFonts w:ascii="仿宋_GB2312" w:hAnsi="宋体" w:cs="宋体" w:hint="eastAsia"/>
                <w:color w:val="000000"/>
                <w:sz w:val="28"/>
                <w:szCs w:val="28"/>
              </w:rPr>
              <w:t>附相关公示文件、截图</w:t>
            </w:r>
          </w:p>
        </w:tc>
      </w:tr>
      <w:tr w:rsidR="00691260" w:rsidRPr="00885B94" w14:paraId="11705057" w14:textId="77777777" w:rsidTr="00C378A9">
        <w:trPr>
          <w:trHeight w:val="495"/>
        </w:trPr>
        <w:tc>
          <w:tcPr>
            <w:tcW w:w="8804"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05546340" w14:textId="77777777" w:rsidR="00691260" w:rsidRPr="004E2C48" w:rsidRDefault="00691260" w:rsidP="00691260">
            <w:pPr>
              <w:spacing w:line="360" w:lineRule="exact"/>
              <w:rPr>
                <w:rFonts w:ascii="仿宋_GB2312" w:hAnsi="宋体" w:cs="宋体"/>
                <w:color w:val="000000"/>
                <w:sz w:val="28"/>
                <w:szCs w:val="28"/>
              </w:rPr>
            </w:pPr>
            <w:r w:rsidRPr="004E2C48">
              <w:rPr>
                <w:rFonts w:ascii="仿宋_GB2312" w:hAnsi="宋体" w:cs="宋体" w:hint="eastAsia"/>
                <w:color w:val="000000"/>
                <w:sz w:val="28"/>
                <w:szCs w:val="28"/>
              </w:rPr>
              <w:t>公示内容</w:t>
            </w:r>
          </w:p>
        </w:tc>
      </w:tr>
      <w:tr w:rsidR="00691260" w:rsidRPr="00885B94" w14:paraId="12E72298" w14:textId="77777777" w:rsidTr="00C378A9">
        <w:trPr>
          <w:trHeight w:val="435"/>
        </w:trPr>
        <w:tc>
          <w:tcPr>
            <w:tcW w:w="8804" w:type="dxa"/>
            <w:gridSpan w:val="2"/>
            <w:tcBorders>
              <w:top w:val="nil"/>
              <w:left w:val="single" w:sz="4" w:space="0" w:color="auto"/>
              <w:bottom w:val="nil"/>
              <w:right w:val="single" w:sz="4" w:space="0" w:color="000000"/>
            </w:tcBorders>
            <w:shd w:val="clear" w:color="auto" w:fill="auto"/>
            <w:noWrap/>
            <w:vAlign w:val="center"/>
            <w:hideMark/>
          </w:tcPr>
          <w:p w14:paraId="1CC6D507" w14:textId="77777777" w:rsidR="00691260" w:rsidRPr="004E2C48" w:rsidRDefault="00691260" w:rsidP="00691260">
            <w:pPr>
              <w:spacing w:line="360" w:lineRule="exact"/>
              <w:rPr>
                <w:rFonts w:ascii="仿宋_GB2312" w:hAnsi="宋体" w:cs="宋体"/>
                <w:color w:val="000000"/>
                <w:sz w:val="28"/>
                <w:szCs w:val="28"/>
              </w:rPr>
            </w:pPr>
            <w:r w:rsidRPr="00802CA5">
              <w:rPr>
                <w:rFonts w:ascii="仿宋_GB2312" w:hAnsi="宋体" w:cs="宋体" w:hint="eastAsia"/>
                <w:color w:val="000000"/>
                <w:sz w:val="28"/>
                <w:szCs w:val="28"/>
              </w:rPr>
              <w:sym w:font="Wingdings" w:char="F0FE"/>
            </w:r>
            <w:r w:rsidRPr="004E2C48">
              <w:rPr>
                <w:rFonts w:ascii="仿宋_GB2312" w:hAnsi="宋体" w:cs="宋体" w:hint="eastAsia"/>
                <w:color w:val="000000"/>
                <w:sz w:val="28"/>
                <w:szCs w:val="28"/>
              </w:rPr>
              <w:t>企业资产评估项目公示表</w:t>
            </w:r>
          </w:p>
        </w:tc>
      </w:tr>
      <w:tr w:rsidR="00691260" w:rsidRPr="00885B94" w14:paraId="182FDA82" w14:textId="77777777" w:rsidTr="00C378A9">
        <w:trPr>
          <w:trHeight w:val="495"/>
        </w:trPr>
        <w:tc>
          <w:tcPr>
            <w:tcW w:w="8804" w:type="dxa"/>
            <w:gridSpan w:val="2"/>
            <w:tcBorders>
              <w:top w:val="nil"/>
              <w:left w:val="single" w:sz="4" w:space="0" w:color="auto"/>
              <w:bottom w:val="single" w:sz="4" w:space="0" w:color="auto"/>
              <w:right w:val="single" w:sz="4" w:space="0" w:color="000000"/>
            </w:tcBorders>
            <w:shd w:val="clear" w:color="auto" w:fill="auto"/>
            <w:noWrap/>
            <w:vAlign w:val="center"/>
            <w:hideMark/>
          </w:tcPr>
          <w:p w14:paraId="4826EBC6" w14:textId="77777777" w:rsidR="00691260" w:rsidRPr="004E2C48" w:rsidRDefault="00691260" w:rsidP="00691260">
            <w:pPr>
              <w:spacing w:line="360" w:lineRule="exact"/>
              <w:rPr>
                <w:rFonts w:ascii="仿宋_GB2312" w:hAnsi="宋体" w:cs="宋体"/>
                <w:color w:val="000000"/>
                <w:sz w:val="28"/>
                <w:szCs w:val="28"/>
              </w:rPr>
            </w:pPr>
            <w:r w:rsidRPr="00802CA5">
              <w:rPr>
                <w:rFonts w:ascii="仿宋_GB2312" w:hAnsi="宋体" w:cs="宋体" w:hint="eastAsia"/>
                <w:color w:val="000000"/>
                <w:sz w:val="28"/>
                <w:szCs w:val="28"/>
              </w:rPr>
              <w:sym w:font="Wingdings" w:char="F0FE"/>
            </w:r>
            <w:r w:rsidRPr="004E2C48">
              <w:rPr>
                <w:rFonts w:ascii="仿宋_GB2312" w:hAnsi="宋体" w:cs="宋体" w:hint="eastAsia"/>
                <w:color w:val="000000"/>
                <w:sz w:val="28"/>
                <w:szCs w:val="28"/>
              </w:rPr>
              <w:t>资产评估报告摘要和特别事项说明</w:t>
            </w:r>
          </w:p>
        </w:tc>
      </w:tr>
      <w:tr w:rsidR="00691260" w:rsidRPr="00885B94" w14:paraId="0B8614FB" w14:textId="77777777" w:rsidTr="00C378A9">
        <w:trPr>
          <w:trHeight w:val="680"/>
        </w:trPr>
        <w:tc>
          <w:tcPr>
            <w:tcW w:w="8804" w:type="dxa"/>
            <w:gridSpan w:val="2"/>
            <w:vMerge w:val="restart"/>
            <w:tcBorders>
              <w:top w:val="nil"/>
              <w:left w:val="single" w:sz="4" w:space="0" w:color="auto"/>
              <w:bottom w:val="single" w:sz="4" w:space="0" w:color="auto"/>
              <w:right w:val="single" w:sz="4" w:space="0" w:color="auto"/>
            </w:tcBorders>
            <w:shd w:val="clear" w:color="auto" w:fill="auto"/>
            <w:noWrap/>
            <w:hideMark/>
          </w:tcPr>
          <w:p w14:paraId="7EDE5CF4" w14:textId="77777777" w:rsidR="00691260" w:rsidRDefault="00691260" w:rsidP="00691260">
            <w:pPr>
              <w:rPr>
                <w:rFonts w:ascii="仿宋_GB2312" w:hAnsi="宋体" w:cs="宋体"/>
                <w:color w:val="000000"/>
                <w:sz w:val="28"/>
                <w:szCs w:val="28"/>
              </w:rPr>
            </w:pPr>
            <w:r w:rsidRPr="004E2C48">
              <w:rPr>
                <w:rFonts w:ascii="仿宋_GB2312" w:hAnsi="宋体" w:cs="宋体" w:hint="eastAsia"/>
                <w:color w:val="000000"/>
                <w:sz w:val="28"/>
                <w:szCs w:val="28"/>
              </w:rPr>
              <w:t>主要反馈意见和落实情况:</w:t>
            </w:r>
          </w:p>
          <w:p w14:paraId="33A0F188" w14:textId="77777777" w:rsidR="00691260" w:rsidRDefault="00691260" w:rsidP="00691260">
            <w:pPr>
              <w:rPr>
                <w:rFonts w:ascii="仿宋_GB2312" w:hAnsi="宋体" w:cs="宋体"/>
                <w:color w:val="000000"/>
                <w:sz w:val="28"/>
                <w:szCs w:val="28"/>
              </w:rPr>
            </w:pPr>
            <w:r>
              <w:rPr>
                <w:rFonts w:ascii="仿宋_GB2312" w:hAnsi="宋体" w:cs="宋体" w:hint="eastAsia"/>
                <w:color w:val="000000"/>
                <w:sz w:val="28"/>
                <w:szCs w:val="28"/>
              </w:rPr>
              <w:t>在公示期内，无人提出异议。</w:t>
            </w:r>
          </w:p>
          <w:p w14:paraId="405EAFAB" w14:textId="77777777" w:rsidR="00691260" w:rsidRPr="004E2C48" w:rsidRDefault="00691260" w:rsidP="00691260">
            <w:pPr>
              <w:rPr>
                <w:rFonts w:ascii="仿宋_GB2312" w:hAnsi="宋体" w:cs="宋体"/>
                <w:color w:val="000000"/>
                <w:sz w:val="28"/>
                <w:szCs w:val="28"/>
              </w:rPr>
            </w:pPr>
          </w:p>
        </w:tc>
      </w:tr>
      <w:tr w:rsidR="00691260" w:rsidRPr="00885B94" w14:paraId="6A9E9A52" w14:textId="77777777" w:rsidTr="00C378A9">
        <w:trPr>
          <w:trHeight w:val="624"/>
        </w:trPr>
        <w:tc>
          <w:tcPr>
            <w:tcW w:w="8804" w:type="dxa"/>
            <w:gridSpan w:val="2"/>
            <w:vMerge/>
            <w:tcBorders>
              <w:top w:val="nil"/>
              <w:left w:val="single" w:sz="4" w:space="0" w:color="auto"/>
              <w:bottom w:val="single" w:sz="4" w:space="0" w:color="auto"/>
              <w:right w:val="single" w:sz="4" w:space="0" w:color="auto"/>
            </w:tcBorders>
            <w:vAlign w:val="center"/>
            <w:hideMark/>
          </w:tcPr>
          <w:p w14:paraId="31DF9D34" w14:textId="77777777" w:rsidR="00691260" w:rsidRPr="004E2C48" w:rsidRDefault="00691260" w:rsidP="00691260">
            <w:pPr>
              <w:rPr>
                <w:rFonts w:ascii="仿宋_GB2312" w:hAnsi="宋体" w:cs="宋体"/>
                <w:color w:val="000000"/>
                <w:sz w:val="28"/>
                <w:szCs w:val="28"/>
              </w:rPr>
            </w:pPr>
          </w:p>
        </w:tc>
      </w:tr>
      <w:tr w:rsidR="00691260" w:rsidRPr="00885B94" w14:paraId="01EC93BD" w14:textId="77777777" w:rsidTr="00C378A9">
        <w:trPr>
          <w:trHeight w:val="4302"/>
        </w:trPr>
        <w:tc>
          <w:tcPr>
            <w:tcW w:w="8804"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1933219" w14:textId="77777777" w:rsidR="00691260" w:rsidRDefault="00691260" w:rsidP="00691260">
            <w:pPr>
              <w:spacing w:line="440" w:lineRule="exact"/>
              <w:rPr>
                <w:rFonts w:ascii="仿宋_GB2312" w:hAnsi="宋体" w:cs="宋体"/>
                <w:color w:val="000000"/>
                <w:sz w:val="28"/>
                <w:szCs w:val="28"/>
              </w:rPr>
            </w:pPr>
            <w:r>
              <w:rPr>
                <w:rFonts w:ascii="仿宋_GB2312" w:hAnsi="宋体" w:cs="宋体" w:hint="eastAsia"/>
                <w:color w:val="000000"/>
                <w:sz w:val="28"/>
                <w:szCs w:val="28"/>
              </w:rPr>
              <w:t>公示</w:t>
            </w:r>
            <w:r w:rsidRPr="004E2C48">
              <w:rPr>
                <w:rFonts w:ascii="仿宋_GB2312" w:hAnsi="宋体" w:cs="宋体" w:hint="eastAsia"/>
                <w:color w:val="000000"/>
                <w:sz w:val="28"/>
                <w:szCs w:val="28"/>
              </w:rPr>
              <w:t>单位承诺：</w:t>
            </w:r>
            <w:r w:rsidRPr="004E2C48">
              <w:rPr>
                <w:rFonts w:ascii="仿宋_GB2312" w:hAnsi="宋体" w:cs="宋体" w:hint="eastAsia"/>
                <w:color w:val="000000"/>
                <w:sz w:val="28"/>
                <w:szCs w:val="28"/>
              </w:rPr>
              <w:br/>
              <w:t>1.已按照规定程序和内容进行了公示；</w:t>
            </w:r>
            <w:r w:rsidRPr="004E2C48">
              <w:rPr>
                <w:rFonts w:ascii="仿宋_GB2312" w:hAnsi="宋体" w:cs="宋体" w:hint="eastAsia"/>
                <w:color w:val="000000"/>
                <w:sz w:val="28"/>
                <w:szCs w:val="28"/>
              </w:rPr>
              <w:br/>
              <w:t>2.公示异议情况已逐一落实，现无异议；</w:t>
            </w:r>
            <w:r w:rsidRPr="004E2C48">
              <w:rPr>
                <w:rFonts w:ascii="仿宋_GB2312" w:hAnsi="宋体" w:cs="宋体" w:hint="eastAsia"/>
                <w:color w:val="000000"/>
                <w:sz w:val="28"/>
                <w:szCs w:val="28"/>
              </w:rPr>
              <w:br/>
            </w:r>
            <w:r w:rsidRPr="004E2C48">
              <w:rPr>
                <w:rFonts w:ascii="仿宋_GB2312" w:hAnsi="宋体" w:cs="宋体" w:hint="eastAsia"/>
                <w:b/>
                <w:bCs/>
                <w:color w:val="000000"/>
                <w:sz w:val="28"/>
                <w:szCs w:val="28"/>
              </w:rPr>
              <w:t>我们将承担以上承诺不实造成的后果及责任。</w:t>
            </w:r>
            <w:r w:rsidRPr="004E2C48">
              <w:rPr>
                <w:rFonts w:ascii="仿宋_GB2312" w:hAnsi="宋体" w:cs="宋体" w:hint="eastAsia"/>
                <w:b/>
                <w:bCs/>
                <w:color w:val="000000"/>
                <w:sz w:val="28"/>
                <w:szCs w:val="28"/>
              </w:rPr>
              <w:br/>
            </w:r>
          </w:p>
          <w:p w14:paraId="66F5E204" w14:textId="1520AED6" w:rsidR="00691260" w:rsidRPr="004E2C48" w:rsidRDefault="00691260" w:rsidP="00691260">
            <w:pPr>
              <w:spacing w:line="440" w:lineRule="exact"/>
              <w:rPr>
                <w:rFonts w:ascii="仿宋_GB2312" w:hAnsi="宋体" w:cs="宋体"/>
                <w:color w:val="000000"/>
                <w:sz w:val="28"/>
                <w:szCs w:val="28"/>
              </w:rPr>
            </w:pPr>
            <w:r w:rsidRPr="004E2C48">
              <w:rPr>
                <w:rFonts w:ascii="仿宋_GB2312" w:hAnsi="宋体" w:cs="宋体" w:hint="eastAsia"/>
                <w:color w:val="000000"/>
                <w:sz w:val="28"/>
                <w:szCs w:val="28"/>
              </w:rPr>
              <w:br/>
            </w:r>
            <w:r w:rsidRPr="008F3C76">
              <w:rPr>
                <w:rFonts w:ascii="仿宋_GB2312" w:hAnsi="宋体" w:cs="宋体" w:hint="eastAsia"/>
                <w:color w:val="000000"/>
                <w:sz w:val="28"/>
                <w:szCs w:val="28"/>
              </w:rPr>
              <w:t xml:space="preserve">                           </w:t>
            </w:r>
            <w:r>
              <w:rPr>
                <w:rFonts w:ascii="仿宋_GB2312" w:hAnsi="宋体" w:cs="宋体" w:hint="eastAsia"/>
                <w:color w:val="000000"/>
                <w:sz w:val="28"/>
                <w:szCs w:val="28"/>
              </w:rPr>
              <w:t>公示</w:t>
            </w:r>
            <w:r w:rsidRPr="004E2C48">
              <w:rPr>
                <w:rFonts w:ascii="仿宋_GB2312" w:hAnsi="宋体" w:cs="宋体" w:hint="eastAsia"/>
                <w:color w:val="000000"/>
                <w:sz w:val="28"/>
                <w:szCs w:val="28"/>
              </w:rPr>
              <w:t>单位:(盖章)</w:t>
            </w:r>
            <w:r w:rsidRPr="004E2C48">
              <w:rPr>
                <w:rFonts w:ascii="仿宋_GB2312" w:hAnsi="宋体" w:cs="宋体" w:hint="eastAsia"/>
                <w:color w:val="000000"/>
                <w:sz w:val="28"/>
                <w:szCs w:val="28"/>
              </w:rPr>
              <w:br/>
            </w:r>
            <w:r w:rsidRPr="008F3C76">
              <w:rPr>
                <w:rFonts w:ascii="仿宋_GB2312" w:hAnsi="宋体" w:cs="宋体" w:hint="eastAsia"/>
                <w:color w:val="000000"/>
                <w:sz w:val="28"/>
                <w:szCs w:val="28"/>
              </w:rPr>
              <w:t xml:space="preserve">                           </w:t>
            </w:r>
            <w:r w:rsidRPr="004E2C48">
              <w:rPr>
                <w:rFonts w:ascii="仿宋_GB2312" w:hAnsi="宋体" w:cs="宋体" w:hint="eastAsia"/>
                <w:color w:val="000000"/>
                <w:sz w:val="28"/>
                <w:szCs w:val="28"/>
              </w:rPr>
              <w:t>日期:</w:t>
            </w:r>
            <w:r>
              <w:rPr>
                <w:rFonts w:ascii="仿宋_GB2312" w:hAnsi="宋体" w:cs="宋体"/>
                <w:color w:val="000000"/>
                <w:sz w:val="28"/>
                <w:szCs w:val="28"/>
              </w:rPr>
              <w:t>2023</w:t>
            </w:r>
            <w:r>
              <w:rPr>
                <w:rFonts w:ascii="仿宋_GB2312" w:hAnsi="宋体" w:cs="宋体" w:hint="eastAsia"/>
                <w:color w:val="000000"/>
                <w:sz w:val="28"/>
                <w:szCs w:val="28"/>
              </w:rPr>
              <w:t>年6月2</w:t>
            </w:r>
            <w:r>
              <w:rPr>
                <w:rFonts w:ascii="仿宋_GB2312" w:hAnsi="宋体" w:cs="宋体"/>
                <w:color w:val="000000"/>
                <w:sz w:val="28"/>
                <w:szCs w:val="28"/>
              </w:rPr>
              <w:t>8</w:t>
            </w:r>
            <w:r>
              <w:rPr>
                <w:rFonts w:ascii="仿宋_GB2312" w:hAnsi="宋体" w:cs="宋体" w:hint="eastAsia"/>
                <w:color w:val="000000"/>
                <w:sz w:val="28"/>
                <w:szCs w:val="28"/>
              </w:rPr>
              <w:t>日</w:t>
            </w:r>
          </w:p>
        </w:tc>
      </w:tr>
    </w:tbl>
    <w:p w14:paraId="6BEC7CCB" w14:textId="77777777" w:rsidR="0080082E" w:rsidRPr="00E476CF" w:rsidRDefault="0080082E" w:rsidP="0080082E">
      <w:pPr>
        <w:rPr>
          <w:b/>
        </w:rPr>
      </w:pPr>
    </w:p>
    <w:p w14:paraId="6A7C6E5C" w14:textId="77777777" w:rsidR="0080082E" w:rsidRDefault="0080082E"/>
    <w:sectPr w:rsidR="0080082E" w:rsidSect="00973DC7">
      <w:pgSz w:w="11906" w:h="16838"/>
      <w:pgMar w:top="1440" w:right="1800" w:bottom="1134"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9749A" w14:textId="77777777" w:rsidR="000E07D4" w:rsidRDefault="000E07D4" w:rsidP="007132A2">
      <w:r>
        <w:separator/>
      </w:r>
    </w:p>
  </w:endnote>
  <w:endnote w:type="continuationSeparator" w:id="0">
    <w:p w14:paraId="5EACDE87" w14:textId="77777777" w:rsidR="000E07D4" w:rsidRDefault="000E07D4" w:rsidP="00713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1E711" w14:textId="77777777" w:rsidR="000E07D4" w:rsidRDefault="000E07D4" w:rsidP="007132A2">
      <w:r>
        <w:separator/>
      </w:r>
    </w:p>
  </w:footnote>
  <w:footnote w:type="continuationSeparator" w:id="0">
    <w:p w14:paraId="5E5F1EC7" w14:textId="77777777" w:rsidR="000E07D4" w:rsidRDefault="000E07D4" w:rsidP="007132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226C"/>
    <w:rsid w:val="000176AB"/>
    <w:rsid w:val="00076AA3"/>
    <w:rsid w:val="000A1E63"/>
    <w:rsid w:val="000C20B6"/>
    <w:rsid w:val="000E07D4"/>
    <w:rsid w:val="0012226C"/>
    <w:rsid w:val="001577AD"/>
    <w:rsid w:val="001E049A"/>
    <w:rsid w:val="00215E92"/>
    <w:rsid w:val="002A08E3"/>
    <w:rsid w:val="00301AF7"/>
    <w:rsid w:val="003610CF"/>
    <w:rsid w:val="00361AB7"/>
    <w:rsid w:val="00584AB1"/>
    <w:rsid w:val="00633D2B"/>
    <w:rsid w:val="00691260"/>
    <w:rsid w:val="006F319D"/>
    <w:rsid w:val="007132A2"/>
    <w:rsid w:val="007C154C"/>
    <w:rsid w:val="0080082E"/>
    <w:rsid w:val="008E054F"/>
    <w:rsid w:val="00973DC7"/>
    <w:rsid w:val="009D5EB4"/>
    <w:rsid w:val="00A02D6D"/>
    <w:rsid w:val="00BA527F"/>
    <w:rsid w:val="00C80A8B"/>
    <w:rsid w:val="00CC67DC"/>
    <w:rsid w:val="00D17AFD"/>
    <w:rsid w:val="00D441B8"/>
    <w:rsid w:val="00DE3810"/>
    <w:rsid w:val="00EA06E5"/>
    <w:rsid w:val="00F5106D"/>
    <w:rsid w:val="00F851C2"/>
    <w:rsid w:val="00FD5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6BA9A"/>
  <w15:docId w15:val="{D4F9D60D-ADB1-49D3-94D9-0D55D840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32A2"/>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32A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132A2"/>
    <w:rPr>
      <w:sz w:val="18"/>
      <w:szCs w:val="18"/>
    </w:rPr>
  </w:style>
  <w:style w:type="paragraph" w:styleId="a5">
    <w:name w:val="footer"/>
    <w:basedOn w:val="a"/>
    <w:link w:val="a6"/>
    <w:uiPriority w:val="99"/>
    <w:unhideWhenUsed/>
    <w:rsid w:val="007132A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132A2"/>
    <w:rPr>
      <w:sz w:val="18"/>
      <w:szCs w:val="18"/>
    </w:rPr>
  </w:style>
  <w:style w:type="paragraph" w:styleId="a7">
    <w:name w:val="Balloon Text"/>
    <w:basedOn w:val="a"/>
    <w:link w:val="a8"/>
    <w:uiPriority w:val="99"/>
    <w:semiHidden/>
    <w:unhideWhenUsed/>
    <w:rsid w:val="00584AB1"/>
    <w:rPr>
      <w:sz w:val="18"/>
      <w:szCs w:val="18"/>
    </w:rPr>
  </w:style>
  <w:style w:type="character" w:customStyle="1" w:styleId="a8">
    <w:name w:val="批注框文本 字符"/>
    <w:basedOn w:val="a0"/>
    <w:link w:val="a7"/>
    <w:uiPriority w:val="99"/>
    <w:semiHidden/>
    <w:rsid w:val="00584AB1"/>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172</Words>
  <Characters>983</Characters>
  <Application>Microsoft Office Word</Application>
  <DocSecurity>0</DocSecurity>
  <Lines>8</Lines>
  <Paragraphs>2</Paragraphs>
  <ScaleCrop>false</ScaleCrop>
  <Company>微软中国</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李源</dc:creator>
  <cp:keywords/>
  <dc:description/>
  <cp:lastModifiedBy>关晓微</cp:lastModifiedBy>
  <cp:revision>18</cp:revision>
  <cp:lastPrinted>2020-08-24T08:42:00Z</cp:lastPrinted>
  <dcterms:created xsi:type="dcterms:W3CDTF">2018-05-14T06:48:00Z</dcterms:created>
  <dcterms:modified xsi:type="dcterms:W3CDTF">2023-06-28T13:20:00Z</dcterms:modified>
</cp:coreProperties>
</file>