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0B" w:rsidRDefault="0081210B" w:rsidP="0081210B">
      <w:pPr>
        <w:spacing w:line="56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附件2</w:t>
      </w:r>
    </w:p>
    <w:p w:rsidR="0081210B" w:rsidRPr="000B6512" w:rsidRDefault="0081210B" w:rsidP="0081210B">
      <w:pPr>
        <w:widowControl/>
        <w:spacing w:after="200" w:line="276" w:lineRule="auto"/>
        <w:jc w:val="center"/>
        <w:rPr>
          <w:rFonts w:ascii="仿宋_GB2312" w:hAnsi="宋体" w:cs="宋体"/>
          <w:b/>
          <w:bCs/>
          <w:kern w:val="0"/>
          <w:szCs w:val="32"/>
        </w:rPr>
      </w:pPr>
      <w:bookmarkStart w:id="0" w:name="_GoBack"/>
      <w:r w:rsidRPr="000B6512">
        <w:rPr>
          <w:rFonts w:ascii="仿宋_GB2312" w:hAnsi="宋体" w:cs="宋体" w:hint="eastAsia"/>
          <w:b/>
          <w:bCs/>
          <w:kern w:val="0"/>
          <w:szCs w:val="32"/>
        </w:rPr>
        <w:t>企业资产评估公示项目查询申请表</w:t>
      </w:r>
      <w:bookmarkEnd w:id="0"/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2920"/>
        <w:gridCol w:w="1731"/>
        <w:gridCol w:w="2364"/>
      </w:tblGrid>
      <w:tr w:rsidR="0081210B" w:rsidRPr="000B6512" w:rsidTr="0045209D">
        <w:trPr>
          <w:trHeight w:val="461"/>
        </w:trPr>
        <w:tc>
          <w:tcPr>
            <w:tcW w:w="2117" w:type="dxa"/>
            <w:vAlign w:val="center"/>
          </w:tcPr>
          <w:p w:rsidR="0081210B" w:rsidRPr="000B6512" w:rsidRDefault="0081210B" w:rsidP="0045209D">
            <w:pPr>
              <w:widowControl/>
              <w:spacing w:after="200" w:line="276" w:lineRule="auto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评估</w:t>
            </w:r>
            <w:proofErr w:type="spellStart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报告名称</w:t>
            </w:r>
            <w:proofErr w:type="spellEnd"/>
          </w:p>
        </w:tc>
        <w:tc>
          <w:tcPr>
            <w:tcW w:w="7015" w:type="dxa"/>
            <w:gridSpan w:val="3"/>
          </w:tcPr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</w:tr>
      <w:tr w:rsidR="0081210B" w:rsidRPr="000B6512" w:rsidTr="0045209D">
        <w:trPr>
          <w:trHeight w:val="456"/>
        </w:trPr>
        <w:tc>
          <w:tcPr>
            <w:tcW w:w="2117" w:type="dxa"/>
            <w:vAlign w:val="center"/>
          </w:tcPr>
          <w:p w:rsidR="0081210B" w:rsidRPr="000B6512" w:rsidRDefault="0081210B" w:rsidP="0045209D">
            <w:pPr>
              <w:widowControl/>
              <w:spacing w:after="200" w:line="276" w:lineRule="auto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查询人姓名及身份证号*</w:t>
            </w:r>
          </w:p>
        </w:tc>
        <w:tc>
          <w:tcPr>
            <w:tcW w:w="7015" w:type="dxa"/>
            <w:gridSpan w:val="3"/>
          </w:tcPr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</w:p>
        </w:tc>
      </w:tr>
      <w:tr w:rsidR="0081210B" w:rsidRPr="000B6512" w:rsidTr="0045209D">
        <w:trPr>
          <w:trHeight w:val="484"/>
        </w:trPr>
        <w:tc>
          <w:tcPr>
            <w:tcW w:w="2117" w:type="dxa"/>
            <w:vAlign w:val="center"/>
          </w:tcPr>
          <w:p w:rsidR="0081210B" w:rsidRPr="000B6512" w:rsidRDefault="0081210B" w:rsidP="0045209D">
            <w:pPr>
              <w:widowControl/>
              <w:spacing w:after="200" w:line="276" w:lineRule="auto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proofErr w:type="spellStart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工作单位</w:t>
            </w:r>
            <w:proofErr w:type="spellEnd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*</w:t>
            </w:r>
          </w:p>
        </w:tc>
        <w:tc>
          <w:tcPr>
            <w:tcW w:w="7015" w:type="dxa"/>
            <w:gridSpan w:val="3"/>
          </w:tcPr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</w:tr>
      <w:tr w:rsidR="0081210B" w:rsidRPr="000B6512" w:rsidTr="0045209D">
        <w:trPr>
          <w:trHeight w:val="461"/>
        </w:trPr>
        <w:tc>
          <w:tcPr>
            <w:tcW w:w="2117" w:type="dxa"/>
            <w:vAlign w:val="center"/>
          </w:tcPr>
          <w:p w:rsidR="0081210B" w:rsidRPr="000B6512" w:rsidRDefault="0081210B" w:rsidP="0045209D">
            <w:pPr>
              <w:widowControl/>
              <w:spacing w:after="200" w:line="276" w:lineRule="auto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proofErr w:type="spellStart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详细通讯地址</w:t>
            </w:r>
            <w:proofErr w:type="spellEnd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*</w:t>
            </w:r>
          </w:p>
        </w:tc>
        <w:tc>
          <w:tcPr>
            <w:tcW w:w="7015" w:type="dxa"/>
            <w:gridSpan w:val="3"/>
          </w:tcPr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</w:tr>
      <w:tr w:rsidR="0081210B" w:rsidRPr="000B6512" w:rsidTr="0045209D">
        <w:trPr>
          <w:trHeight w:val="512"/>
        </w:trPr>
        <w:tc>
          <w:tcPr>
            <w:tcW w:w="2117" w:type="dxa"/>
            <w:vAlign w:val="center"/>
          </w:tcPr>
          <w:p w:rsidR="0081210B" w:rsidRPr="000B6512" w:rsidRDefault="0081210B" w:rsidP="0045209D">
            <w:pPr>
              <w:widowControl/>
              <w:spacing w:after="200" w:line="276" w:lineRule="auto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proofErr w:type="spellStart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邮政编码</w:t>
            </w:r>
            <w:proofErr w:type="spellEnd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*</w:t>
            </w:r>
          </w:p>
        </w:tc>
        <w:tc>
          <w:tcPr>
            <w:tcW w:w="2920" w:type="dxa"/>
            <w:vAlign w:val="center"/>
          </w:tcPr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  <w:tc>
          <w:tcPr>
            <w:tcW w:w="1731" w:type="dxa"/>
            <w:vAlign w:val="center"/>
          </w:tcPr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proofErr w:type="spellStart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固定电话</w:t>
            </w:r>
            <w:proofErr w:type="spellEnd"/>
          </w:p>
        </w:tc>
        <w:tc>
          <w:tcPr>
            <w:tcW w:w="2364" w:type="dxa"/>
          </w:tcPr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</w:tr>
      <w:tr w:rsidR="0081210B" w:rsidRPr="000B6512" w:rsidTr="0045209D">
        <w:trPr>
          <w:trHeight w:val="413"/>
        </w:trPr>
        <w:tc>
          <w:tcPr>
            <w:tcW w:w="2117" w:type="dxa"/>
            <w:vAlign w:val="center"/>
          </w:tcPr>
          <w:p w:rsidR="0081210B" w:rsidRPr="000B6512" w:rsidRDefault="0081210B" w:rsidP="0045209D">
            <w:pPr>
              <w:widowControl/>
              <w:spacing w:after="200" w:line="276" w:lineRule="auto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proofErr w:type="spellStart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移动电话</w:t>
            </w:r>
            <w:proofErr w:type="spellEnd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*</w:t>
            </w:r>
          </w:p>
        </w:tc>
        <w:tc>
          <w:tcPr>
            <w:tcW w:w="2920" w:type="dxa"/>
            <w:vAlign w:val="center"/>
          </w:tcPr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  <w:tc>
          <w:tcPr>
            <w:tcW w:w="1731" w:type="dxa"/>
            <w:vAlign w:val="center"/>
          </w:tcPr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eastAsia="en-US" w:bidi="en-US"/>
              </w:rPr>
              <w:t>传     真</w:t>
            </w:r>
          </w:p>
        </w:tc>
        <w:tc>
          <w:tcPr>
            <w:tcW w:w="2364" w:type="dxa"/>
          </w:tcPr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eastAsia="en-US" w:bidi="en-US"/>
              </w:rPr>
            </w:pPr>
          </w:p>
        </w:tc>
      </w:tr>
      <w:tr w:rsidR="0081210B" w:rsidRPr="000B6512" w:rsidTr="0045209D">
        <w:trPr>
          <w:trHeight w:val="968"/>
        </w:trPr>
        <w:tc>
          <w:tcPr>
            <w:tcW w:w="2117" w:type="dxa"/>
            <w:vAlign w:val="center"/>
          </w:tcPr>
          <w:p w:rsidR="0081210B" w:rsidRPr="000B6512" w:rsidRDefault="0081210B" w:rsidP="0045209D">
            <w:pPr>
              <w:widowControl/>
              <w:spacing w:after="200" w:line="276" w:lineRule="auto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与公示评估报告中资产占有方的关系*</w:t>
            </w:r>
          </w:p>
        </w:tc>
        <w:tc>
          <w:tcPr>
            <w:tcW w:w="7015" w:type="dxa"/>
            <w:gridSpan w:val="3"/>
          </w:tcPr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</w:p>
        </w:tc>
      </w:tr>
      <w:tr w:rsidR="0081210B" w:rsidRPr="000B6512" w:rsidTr="0045209D">
        <w:trPr>
          <w:trHeight w:val="1914"/>
        </w:trPr>
        <w:tc>
          <w:tcPr>
            <w:tcW w:w="9132" w:type="dxa"/>
            <w:gridSpan w:val="4"/>
          </w:tcPr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查询人承诺：</w:t>
            </w:r>
          </w:p>
          <w:p w:rsidR="0081210B" w:rsidRPr="000B6512" w:rsidRDefault="0081210B" w:rsidP="0045209D">
            <w:pPr>
              <w:widowControl/>
              <w:spacing w:after="200" w:line="276" w:lineRule="auto"/>
              <w:ind w:firstLineChars="200" w:firstLine="480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我了解有关保密法规制度，知悉应当承担的保密义务和法律责任。本人郑重承诺：</w:t>
            </w:r>
          </w:p>
          <w:p w:rsidR="0081210B" w:rsidRPr="000B6512" w:rsidRDefault="0081210B" w:rsidP="0045209D">
            <w:pPr>
              <w:widowControl/>
              <w:spacing w:after="200" w:line="276" w:lineRule="auto"/>
              <w:ind w:firstLineChars="200" w:firstLine="480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一、认真遵守国家和公司的保密法律、法规、规章制度，履行保密义务；</w:t>
            </w:r>
          </w:p>
          <w:p w:rsidR="0081210B" w:rsidRPr="000B6512" w:rsidRDefault="0081210B" w:rsidP="0045209D">
            <w:pPr>
              <w:widowControl/>
              <w:spacing w:after="200" w:line="276" w:lineRule="auto"/>
              <w:ind w:firstLineChars="200" w:firstLine="480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二、不提供虚假个人信息、自愿接受保密审查；</w:t>
            </w:r>
          </w:p>
          <w:p w:rsidR="0081210B" w:rsidRPr="000B6512" w:rsidRDefault="0081210B" w:rsidP="0045209D">
            <w:pPr>
              <w:widowControl/>
              <w:spacing w:after="200" w:line="276" w:lineRule="auto"/>
              <w:ind w:firstLineChars="200" w:firstLine="480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三、</w:t>
            </w:r>
            <w:proofErr w:type="gramStart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不</w:t>
            </w:r>
            <w:proofErr w:type="gramEnd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违规记录、存储、复制公司秘密信息，</w:t>
            </w:r>
            <w:proofErr w:type="gramStart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不</w:t>
            </w:r>
            <w:proofErr w:type="gramEnd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违规留存公司秘密载体；</w:t>
            </w:r>
          </w:p>
          <w:p w:rsidR="0081210B" w:rsidRPr="000B6512" w:rsidRDefault="0081210B" w:rsidP="0045209D">
            <w:pPr>
              <w:widowControl/>
              <w:spacing w:after="200" w:line="276" w:lineRule="auto"/>
              <w:ind w:firstLineChars="200" w:firstLine="480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四、不以任何方式泄露所接触和知悉的资产评估项目内容；</w:t>
            </w:r>
          </w:p>
          <w:p w:rsidR="0081210B" w:rsidRPr="000B6512" w:rsidRDefault="0081210B" w:rsidP="0045209D">
            <w:pPr>
              <w:widowControl/>
              <w:spacing w:after="200" w:line="276" w:lineRule="auto"/>
              <w:ind w:firstLineChars="200" w:firstLine="480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五、未经公示单位批准，</w:t>
            </w:r>
            <w:proofErr w:type="gramStart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不</w:t>
            </w:r>
            <w:proofErr w:type="gramEnd"/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擅自发表涉及未公开内容的文章、著述。</w:t>
            </w:r>
          </w:p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</w:p>
          <w:p w:rsidR="0081210B" w:rsidRPr="000B6512" w:rsidRDefault="0081210B" w:rsidP="0045209D">
            <w:pPr>
              <w:widowControl/>
              <w:spacing w:after="200" w:line="276" w:lineRule="auto"/>
              <w:ind w:firstLineChars="2300" w:firstLine="5520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>承诺人：</w:t>
            </w:r>
          </w:p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</w:p>
          <w:p w:rsidR="0081210B" w:rsidRPr="000B6512" w:rsidRDefault="0081210B" w:rsidP="0045209D">
            <w:pPr>
              <w:widowControl/>
              <w:spacing w:after="200" w:line="276" w:lineRule="auto"/>
              <w:jc w:val="left"/>
              <w:rPr>
                <w:rFonts w:ascii="仿宋_GB2312" w:hAnsi="Calibri"/>
                <w:kern w:val="0"/>
                <w:sz w:val="24"/>
                <w:szCs w:val="22"/>
                <w:lang w:bidi="en-US"/>
              </w:rPr>
            </w:pPr>
            <w:r w:rsidRPr="000B6512">
              <w:rPr>
                <w:rFonts w:ascii="仿宋_GB2312" w:hAnsi="Calibri" w:hint="eastAsia"/>
                <w:kern w:val="0"/>
                <w:sz w:val="24"/>
                <w:szCs w:val="22"/>
                <w:lang w:bidi="en-US"/>
              </w:rPr>
              <w:t xml:space="preserve">                                                  年   月   日</w:t>
            </w:r>
          </w:p>
        </w:tc>
      </w:tr>
    </w:tbl>
    <w:p w:rsidR="00EE39F4" w:rsidRDefault="00560EB4"/>
    <w:sectPr w:rsidR="00EE3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B4" w:rsidRDefault="00560EB4" w:rsidP="0081210B">
      <w:r>
        <w:separator/>
      </w:r>
    </w:p>
  </w:endnote>
  <w:endnote w:type="continuationSeparator" w:id="0">
    <w:p w:rsidR="00560EB4" w:rsidRDefault="00560EB4" w:rsidP="0081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B4" w:rsidRDefault="00560EB4" w:rsidP="0081210B">
      <w:r>
        <w:separator/>
      </w:r>
    </w:p>
  </w:footnote>
  <w:footnote w:type="continuationSeparator" w:id="0">
    <w:p w:rsidR="00560EB4" w:rsidRDefault="00560EB4" w:rsidP="00812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B0"/>
    <w:rsid w:val="00215E92"/>
    <w:rsid w:val="00560EB4"/>
    <w:rsid w:val="0081210B"/>
    <w:rsid w:val="00C110B0"/>
    <w:rsid w:val="00D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0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1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0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李源</cp:lastModifiedBy>
  <cp:revision>2</cp:revision>
  <dcterms:created xsi:type="dcterms:W3CDTF">2018-05-14T06:49:00Z</dcterms:created>
  <dcterms:modified xsi:type="dcterms:W3CDTF">2018-05-14T06:50:00Z</dcterms:modified>
</cp:coreProperties>
</file>